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23" w:type="dxa"/>
        <w:tblInd w:w="120" w:type="dxa"/>
        <w:tblLayout w:type="fixed"/>
        <w:tblCellMar>
          <w:left w:w="0" w:type="dxa"/>
          <w:right w:w="0" w:type="dxa"/>
        </w:tblCellMar>
        <w:tblLook w:val="01E0"/>
      </w:tblPr>
      <w:tblGrid>
        <w:gridCol w:w="728"/>
        <w:gridCol w:w="728"/>
        <w:gridCol w:w="728"/>
        <w:gridCol w:w="728"/>
      </w:tblGrid>
      <w:tr w:rsidR="00FF3BAC">
        <w:trPr>
          <w:trHeight w:val="551"/>
          <w:tblCellSpacing w:w="23" w:type="dxa"/>
        </w:trPr>
        <w:tc>
          <w:tcPr>
            <w:tcW w:w="659" w:type="dxa"/>
            <w:tcBorders>
              <w:right w:val="nil"/>
            </w:tcBorders>
            <w:shd w:val="clear" w:color="auto" w:fill="00539B"/>
          </w:tcPr>
          <w:p w:rsidR="00FF3BAC" w:rsidRDefault="00FF3BAC" w:rsidP="00C3468C">
            <w:pPr>
              <w:pStyle w:val="TableParagraph"/>
              <w:rPr>
                <w:sz w:val="24"/>
              </w:rPr>
            </w:pPr>
          </w:p>
        </w:tc>
        <w:tc>
          <w:tcPr>
            <w:tcW w:w="682" w:type="dxa"/>
            <w:tcBorders>
              <w:left w:val="nil"/>
              <w:right w:val="nil"/>
            </w:tcBorders>
            <w:shd w:val="clear" w:color="auto" w:fill="FCE444"/>
          </w:tcPr>
          <w:p w:rsidR="00FF3BAC" w:rsidRDefault="00FF3BAC" w:rsidP="00C3468C">
            <w:pPr>
              <w:pStyle w:val="TableParagraph"/>
              <w:rPr>
                <w:sz w:val="24"/>
              </w:rPr>
            </w:pPr>
          </w:p>
        </w:tc>
        <w:tc>
          <w:tcPr>
            <w:tcW w:w="682" w:type="dxa"/>
            <w:tcBorders>
              <w:left w:val="nil"/>
              <w:right w:val="nil"/>
            </w:tcBorders>
            <w:shd w:val="clear" w:color="auto" w:fill="00B1B0"/>
          </w:tcPr>
          <w:p w:rsidR="00FF3BAC" w:rsidRDefault="00FF3BAC" w:rsidP="00C3468C">
            <w:pPr>
              <w:pStyle w:val="TableParagraph"/>
              <w:rPr>
                <w:sz w:val="24"/>
              </w:rPr>
            </w:pPr>
          </w:p>
        </w:tc>
        <w:tc>
          <w:tcPr>
            <w:tcW w:w="659" w:type="dxa"/>
            <w:tcBorders>
              <w:left w:val="nil"/>
            </w:tcBorders>
            <w:shd w:val="clear" w:color="auto" w:fill="FF671B"/>
          </w:tcPr>
          <w:p w:rsidR="00FF3BAC" w:rsidRDefault="00FF3BAC" w:rsidP="00C3468C">
            <w:pPr>
              <w:pStyle w:val="TableParagraph"/>
              <w:rPr>
                <w:sz w:val="24"/>
              </w:rPr>
            </w:pPr>
          </w:p>
        </w:tc>
      </w:tr>
    </w:tbl>
    <w:p w:rsidR="00FF3BAC" w:rsidRDefault="00FF3BAC" w:rsidP="00C3468C">
      <w:pPr>
        <w:pStyle w:val="BodyText"/>
        <w:spacing w:before="4"/>
        <w:rPr>
          <w:rFonts w:ascii="Times New Roman" w:hAnsi="Times New Roman"/>
          <w:sz w:val="6"/>
        </w:rPr>
      </w:pPr>
    </w:p>
    <w:p w:rsidR="00FF3BAC" w:rsidRDefault="00A67EBD" w:rsidP="00C3468C">
      <w:pPr>
        <w:spacing w:before="20"/>
        <w:ind w:left="120"/>
        <w:rPr>
          <w:rFonts w:ascii="Impact LT Std" w:hAnsi="Impact LT Std"/>
          <w:sz w:val="40"/>
        </w:rPr>
      </w:pPr>
      <w:r>
        <w:rPr>
          <w:rFonts w:ascii="Impact LT Std" w:hAnsi="Impact LT Std"/>
          <w:color w:val="00B1B0"/>
          <w:sz w:val="40"/>
        </w:rPr>
        <w:t>Apnea del prematuro: información para los padres</w:t>
      </w:r>
    </w:p>
    <w:p w:rsidR="00FF3BAC" w:rsidRDefault="00FF3BAC" w:rsidP="00C3468C">
      <w:pPr>
        <w:rPr>
          <w:rFonts w:ascii="Impact LT Std" w:hAnsi="Impact LT Std"/>
          <w:sz w:val="40"/>
        </w:rPr>
        <w:sectPr w:rsidR="00FF3BAC">
          <w:footerReference w:type="default" r:id="rId6"/>
          <w:type w:val="continuous"/>
          <w:pgSz w:w="12240" w:h="15840"/>
          <w:pgMar w:top="840" w:right="720" w:bottom="280" w:left="720" w:header="720" w:footer="720" w:gutter="0"/>
          <w:cols w:space="720"/>
        </w:sectPr>
      </w:pPr>
    </w:p>
    <w:p w:rsidR="00FF3BAC" w:rsidRPr="00086956" w:rsidRDefault="00A67EBD" w:rsidP="00C3468C">
      <w:pPr>
        <w:pStyle w:val="BodyText"/>
        <w:spacing w:before="92" w:line="213" w:lineRule="auto"/>
        <w:ind w:left="120" w:right="21"/>
        <w:rPr>
          <w:rFonts w:ascii="Times New Roman" w:hAnsi="Times New Roman" w:cs="Times New Roman"/>
        </w:rPr>
      </w:pPr>
      <w:r>
        <w:rPr>
          <w:rFonts w:ascii="Times New Roman" w:hAnsi="Times New Roman" w:cs="Times New Roman"/>
        </w:rPr>
        <w:lastRenderedPageBreak/>
        <w:t>La apnea del prematuro ocurre cuando hay pausas en la respiración de su bebé. Esto es muy común en bebés prematuros. Mientras más prematuro sea el bebé, más frecuente será la apnea. Las pausas en la respiración pueden presentarse solas, pero comúnmente suceden con descensos en la frecuencia cardíaca (bradicardia) o saturaciones de oxígeno (desaturaciones).</w:t>
      </w:r>
    </w:p>
    <w:p w:rsidR="00FF3BAC" w:rsidRPr="00086956" w:rsidRDefault="00FF3BAC" w:rsidP="00C3468C">
      <w:pPr>
        <w:pStyle w:val="BodyText"/>
        <w:spacing w:before="8"/>
        <w:rPr>
          <w:rFonts w:ascii="Times New Roman" w:hAnsi="Times New Roman" w:cs="Times New Roman"/>
          <w:sz w:val="21"/>
        </w:rPr>
      </w:pPr>
    </w:p>
    <w:p w:rsidR="00FF3BAC" w:rsidRDefault="00A67EBD" w:rsidP="00C3468C">
      <w:pPr>
        <w:pStyle w:val="BodyText"/>
        <w:spacing w:line="213" w:lineRule="auto"/>
        <w:ind w:left="120" w:right="106"/>
        <w:rPr>
          <w:rFonts w:ascii="Times New Roman" w:hAnsi="Times New Roman" w:cs="Times New Roman"/>
        </w:rPr>
      </w:pPr>
      <w:r>
        <w:rPr>
          <w:rFonts w:ascii="Times New Roman" w:hAnsi="Times New Roman" w:cs="Times New Roman"/>
        </w:rPr>
        <w:t>La apnea puede ocurrir solo porque el bebé es prematuro o puede ser un síntoma de alguna otra enfermedad o problema. Si la apnea ocurre de manera aislada y solo de vez en cuando, el proveedor de atención médica de su bebé lo observará muy de cerca.</w:t>
      </w:r>
    </w:p>
    <w:p w:rsidR="00086956" w:rsidRPr="00086956" w:rsidRDefault="00086956" w:rsidP="00C3468C">
      <w:pPr>
        <w:pStyle w:val="BodyText"/>
        <w:spacing w:line="213" w:lineRule="auto"/>
        <w:ind w:left="120" w:right="106"/>
        <w:rPr>
          <w:rFonts w:ascii="Times New Roman" w:hAnsi="Times New Roman" w:cs="Times New Roman"/>
        </w:rPr>
      </w:pPr>
    </w:p>
    <w:p w:rsidR="00FF3BAC" w:rsidRPr="00086956" w:rsidRDefault="00A67EBD" w:rsidP="00C3468C">
      <w:pPr>
        <w:pStyle w:val="BodyText"/>
        <w:spacing w:before="1" w:line="213" w:lineRule="auto"/>
        <w:ind w:left="120" w:right="60"/>
        <w:rPr>
          <w:rFonts w:ascii="Times New Roman" w:hAnsi="Times New Roman" w:cs="Times New Roman"/>
        </w:rPr>
      </w:pPr>
      <w:r>
        <w:rPr>
          <w:rFonts w:ascii="Times New Roman" w:hAnsi="Times New Roman" w:cs="Times New Roman"/>
        </w:rPr>
        <w:t xml:space="preserve">Si la apnea ocurre con bradicardia o desaturación, el proveedor de atención médica le hará pruebas de sangre y, posiblemente, otras pruebas tales como radiografías, ultrasonidos de la cabeza, y ultrasonidos del corazón (conocidos como </w:t>
      </w:r>
      <w:r w:rsidRPr="00086956">
        <w:rPr>
          <w:rFonts w:ascii="Times New Roman" w:hAnsi="Times New Roman" w:cs="Times New Roman"/>
          <w:i/>
        </w:rPr>
        <w:t xml:space="preserve">ecocardiogramas </w:t>
      </w:r>
      <w:r>
        <w:rPr>
          <w:rFonts w:ascii="Times New Roman" w:hAnsi="Times New Roman" w:cs="Times New Roman"/>
        </w:rPr>
        <w:t xml:space="preserve">o </w:t>
      </w:r>
      <w:r w:rsidRPr="00086956">
        <w:rPr>
          <w:rFonts w:ascii="Times New Roman" w:hAnsi="Times New Roman" w:cs="Times New Roman"/>
          <w:i/>
        </w:rPr>
        <w:t>ecografías del corazón</w:t>
      </w:r>
      <w:r>
        <w:rPr>
          <w:rFonts w:ascii="Times New Roman" w:hAnsi="Times New Roman" w:cs="Times New Roman"/>
        </w:rPr>
        <w:t>) para comprobar que ninguna otra condición esté causando la apnea.</w:t>
      </w:r>
    </w:p>
    <w:p w:rsidR="00FF3BAC" w:rsidRPr="00086956" w:rsidRDefault="00FF3BAC" w:rsidP="00C3468C">
      <w:pPr>
        <w:pStyle w:val="BodyText"/>
        <w:spacing w:before="12"/>
        <w:rPr>
          <w:rFonts w:ascii="Times New Roman" w:hAnsi="Times New Roman" w:cs="Times New Roman"/>
          <w:sz w:val="20"/>
        </w:rPr>
      </w:pPr>
    </w:p>
    <w:p w:rsidR="00FF3BAC" w:rsidRPr="00086956" w:rsidRDefault="00A67EBD" w:rsidP="00C3468C">
      <w:pPr>
        <w:pStyle w:val="BodyText"/>
        <w:spacing w:line="213" w:lineRule="auto"/>
        <w:ind w:left="120" w:right="38"/>
        <w:rPr>
          <w:rFonts w:ascii="Times New Roman" w:hAnsi="Times New Roman" w:cs="Times New Roman"/>
        </w:rPr>
      </w:pPr>
      <w:r>
        <w:rPr>
          <w:rFonts w:ascii="Times New Roman" w:hAnsi="Times New Roman" w:cs="Times New Roman"/>
        </w:rPr>
        <w:t>Muchas veces, los bebés prematuros necesitan medicamentos para ayudar a sus cuerpos a recordar que deben respirar y a veces se necesita más ayuda mediante una cánula nasal, presión positiva continua en las vías respiratorias o un respirador. Con frecuencia, la apnea es el primer síntoma que se observa cuando un bebé tiene una infección, así que tal vez comiencen a administrarse antibióticos incluso antes de recibir los resultados.</w:t>
      </w:r>
    </w:p>
    <w:p w:rsidR="00FF3BAC" w:rsidRPr="00086956" w:rsidRDefault="00FF3BAC" w:rsidP="00C3468C">
      <w:pPr>
        <w:pStyle w:val="BodyText"/>
        <w:spacing w:before="7"/>
        <w:rPr>
          <w:rFonts w:ascii="Times New Roman" w:hAnsi="Times New Roman" w:cs="Times New Roman"/>
          <w:sz w:val="21"/>
        </w:rPr>
      </w:pPr>
    </w:p>
    <w:p w:rsidR="00FF3BAC" w:rsidRPr="00EF3543" w:rsidRDefault="00A67EBD" w:rsidP="00C3468C">
      <w:pPr>
        <w:pStyle w:val="BodyText"/>
        <w:spacing w:before="1" w:line="213" w:lineRule="auto"/>
        <w:ind w:left="120" w:right="67"/>
        <w:rPr>
          <w:rFonts w:ascii="Times New Roman" w:eastAsiaTheme="minorEastAsia" w:hAnsi="Times New Roman" w:cs="Times New Roman"/>
          <w:lang w:eastAsia="zh-CN"/>
        </w:rPr>
      </w:pPr>
      <w:r>
        <w:rPr>
          <w:rFonts w:ascii="Times New Roman" w:hAnsi="Times New Roman" w:cs="Times New Roman"/>
        </w:rPr>
        <w:t xml:space="preserve">A menudo, a los bebés prematuros se los recuesta boca abajo; ello ayuda a sostener el pecho (para que respiren más fácilmente) y los ayuda a digerir las comidas. En la unidad de cuidados intensivos neonatales, su bebé está conectado a unos monitores que emiten una alarma si el bebé deja de </w:t>
      </w:r>
      <w:r w:rsidR="00EF3543">
        <w:rPr>
          <w:rFonts w:ascii="Times New Roman" w:hAnsi="Times New Roman" w:cs="Times New Roman"/>
        </w:rPr>
        <w:t>respirar o si tiene un descenso en la frecuencia cardíaca o saturaciones de oxígeno. A medida que</w:t>
      </w:r>
    </w:p>
    <w:p w:rsidR="00FF3BAC" w:rsidRDefault="00A67EBD" w:rsidP="00EF3543">
      <w:pPr>
        <w:pStyle w:val="BodyText"/>
        <w:spacing w:before="92" w:line="213" w:lineRule="auto"/>
        <w:ind w:left="120" w:right="169"/>
        <w:rPr>
          <w:rFonts w:ascii="Times New Roman" w:eastAsiaTheme="minorEastAsia" w:hAnsi="Times New Roman" w:cs="Times New Roman"/>
          <w:lang w:eastAsia="zh-CN"/>
        </w:rPr>
      </w:pPr>
      <w:r w:rsidRPr="00086956">
        <w:rPr>
          <w:rFonts w:ascii="Times New Roman" w:hAnsi="Times New Roman" w:cs="Times New Roman"/>
        </w:rPr>
        <w:br w:type="column"/>
      </w:r>
      <w:proofErr w:type="gramStart"/>
      <w:r w:rsidR="00EF3543">
        <w:rPr>
          <w:rFonts w:ascii="Times New Roman" w:hAnsi="Times New Roman" w:cs="Times New Roman"/>
        </w:rPr>
        <w:lastRenderedPageBreak/>
        <w:t>su</w:t>
      </w:r>
      <w:proofErr w:type="gramEnd"/>
      <w:r w:rsidR="00EF3543">
        <w:rPr>
          <w:rFonts w:ascii="Times New Roman" w:hAnsi="Times New Roman" w:cs="Times New Roman"/>
        </w:rPr>
        <w:t xml:space="preserve"> bebé crezca y la apnea (y otras afecciones) mejore, comenzarán a</w:t>
      </w:r>
      <w:r w:rsidR="00EF3543">
        <w:rPr>
          <w:rFonts w:ascii="Times New Roman" w:eastAsiaTheme="minorEastAsia" w:hAnsi="Times New Roman" w:cs="Times New Roman" w:hint="eastAsia"/>
          <w:lang w:eastAsia="zh-CN"/>
        </w:rPr>
        <w:t xml:space="preserve"> </w:t>
      </w:r>
      <w:r w:rsidR="00EF3543">
        <w:rPr>
          <w:rFonts w:ascii="Times New Roman" w:hAnsi="Times New Roman" w:cs="Times New Roman"/>
        </w:rPr>
        <w:t>recostarlo boca arriba, ya que esa es la posición más segura para que duerma y descanse mientras se acerca el momento de ir a casa.</w:t>
      </w:r>
    </w:p>
    <w:p w:rsidR="00EF3543" w:rsidRPr="00EF3543" w:rsidRDefault="00EF3543" w:rsidP="00EF3543">
      <w:pPr>
        <w:pStyle w:val="BodyText"/>
        <w:spacing w:before="92" w:line="213" w:lineRule="auto"/>
        <w:ind w:left="120" w:right="169"/>
        <w:rPr>
          <w:rFonts w:ascii="Times New Roman" w:eastAsiaTheme="minorEastAsia" w:hAnsi="Times New Roman" w:cs="Times New Roman"/>
          <w:sz w:val="21"/>
          <w:lang w:eastAsia="zh-CN"/>
        </w:rPr>
      </w:pPr>
    </w:p>
    <w:p w:rsidR="00FF3BAC" w:rsidRPr="00086956" w:rsidRDefault="00A67EBD" w:rsidP="00C3468C">
      <w:pPr>
        <w:pStyle w:val="BodyText"/>
        <w:spacing w:line="213" w:lineRule="auto"/>
        <w:ind w:left="120" w:right="209"/>
        <w:rPr>
          <w:rFonts w:ascii="Times New Roman" w:hAnsi="Times New Roman" w:cs="Times New Roman"/>
        </w:rPr>
      </w:pPr>
      <w:r>
        <w:rPr>
          <w:rFonts w:ascii="Times New Roman" w:hAnsi="Times New Roman" w:cs="Times New Roman"/>
        </w:rPr>
        <w:t>La apnea normalmente mejora a medida que su bebé crece, pero se necesita más tiempo para que mejore en algunos bebés prematuros. A veces, incluso después que la apnea parece haber cesado, comienza de nuevo. Esto puede suceder porque el bebé no está maduro aún o debido a pruebas necesarias, como un examen de la vista. La apnea puede empezar de nuevo (por poco tiempo) después de vacunarlo. La apnea que se presenta después de las vacunas por lo general es muy leve. Es importante realizarle un examen de la vista a su bebé y vacunarlo para protegerlo contra problemas serios en el futuro.</w:t>
      </w:r>
    </w:p>
    <w:p w:rsidR="00FF3BAC" w:rsidRPr="00086956" w:rsidRDefault="00FF3BAC" w:rsidP="00C3468C">
      <w:pPr>
        <w:pStyle w:val="BodyText"/>
        <w:spacing w:before="7"/>
        <w:rPr>
          <w:rFonts w:ascii="Times New Roman" w:hAnsi="Times New Roman" w:cs="Times New Roman"/>
          <w:sz w:val="21"/>
        </w:rPr>
      </w:pPr>
    </w:p>
    <w:p w:rsidR="00FF3BAC" w:rsidRPr="00086956" w:rsidRDefault="00A67EBD" w:rsidP="00C3468C">
      <w:pPr>
        <w:pStyle w:val="BodyText"/>
        <w:spacing w:line="213" w:lineRule="auto"/>
        <w:ind w:left="120" w:right="102"/>
        <w:rPr>
          <w:rFonts w:ascii="Times New Roman" w:hAnsi="Times New Roman" w:cs="Times New Roman"/>
        </w:rPr>
      </w:pPr>
      <w:r>
        <w:rPr>
          <w:rFonts w:ascii="Times New Roman" w:hAnsi="Times New Roman" w:cs="Times New Roman"/>
        </w:rPr>
        <w:t>Algunas veces, la apnea continúa mientras se acerca el momento de llevar a su bebé a casa. Es importante continuar con la observación y los cuidados de su bebé en el hospital hasta que sea seguro llevarlo a casa. Algunas veces, se envían a los bebés a casa con medicamentos que le ayudan a recordar que debe respirar.</w:t>
      </w:r>
    </w:p>
    <w:p w:rsidR="00FF3BAC" w:rsidRPr="00086956" w:rsidRDefault="00FF3BAC" w:rsidP="00C3468C">
      <w:pPr>
        <w:pStyle w:val="BodyText"/>
        <w:spacing w:before="7"/>
        <w:rPr>
          <w:rFonts w:ascii="Times New Roman" w:hAnsi="Times New Roman" w:cs="Times New Roman"/>
          <w:sz w:val="21"/>
        </w:rPr>
      </w:pPr>
    </w:p>
    <w:p w:rsidR="00FF3BAC" w:rsidRPr="00086956" w:rsidRDefault="00A67EBD" w:rsidP="00C3468C">
      <w:pPr>
        <w:pStyle w:val="BodyText"/>
        <w:spacing w:line="213" w:lineRule="auto"/>
        <w:ind w:left="120" w:right="369"/>
        <w:rPr>
          <w:rFonts w:ascii="Times New Roman" w:hAnsi="Times New Roman" w:cs="Times New Roman"/>
        </w:rPr>
      </w:pPr>
      <w:r>
        <w:rPr>
          <w:rFonts w:ascii="Times New Roman" w:hAnsi="Times New Roman" w:cs="Times New Roman"/>
        </w:rPr>
        <w:t>La apnea del prematuro no significa que su bebé tiene más riesgos de sufrir del síndrome de muerte súbita infantil (SIDS, por sus siglas en inglés). Las cosas que incrementan el riesgo de SIDS son el humo de cigarrillo, dormir boca abajo, muchos accesorios de cama peludos (por ejemplo: cobijas, almohadas y muñecos de peluche), mantener el cuarto demasiado caliente y dormir con otras personas.</w:t>
      </w:r>
    </w:p>
    <w:p w:rsidR="00FF3BAC" w:rsidRPr="00086956" w:rsidRDefault="00FF3BAC" w:rsidP="00C3468C">
      <w:pPr>
        <w:pStyle w:val="BodyText"/>
        <w:spacing w:before="6"/>
        <w:rPr>
          <w:rFonts w:ascii="Times New Roman" w:hAnsi="Times New Roman" w:cs="Times New Roman"/>
          <w:sz w:val="21"/>
        </w:rPr>
      </w:pPr>
    </w:p>
    <w:p w:rsidR="00FF3BAC" w:rsidRPr="00086956" w:rsidRDefault="00A67EBD" w:rsidP="00C3468C">
      <w:pPr>
        <w:pStyle w:val="BodyText"/>
        <w:spacing w:before="1" w:line="213" w:lineRule="auto"/>
        <w:ind w:left="120" w:right="129"/>
        <w:rPr>
          <w:rFonts w:ascii="Times New Roman" w:hAnsi="Times New Roman" w:cs="Times New Roman"/>
        </w:rPr>
      </w:pPr>
      <w:r>
        <w:rPr>
          <w:rFonts w:ascii="Times New Roman" w:hAnsi="Times New Roman" w:cs="Times New Roman"/>
        </w:rPr>
        <w:t>Es importante que acuda a todas sus citas de seguimiento y que su bebé reciba las vacunas conforme al calendario de vacunación.</w:t>
      </w:r>
    </w:p>
    <w:p w:rsidR="00FF3BAC" w:rsidRPr="00086956" w:rsidRDefault="00FF3BAC" w:rsidP="00C3468C">
      <w:pPr>
        <w:spacing w:line="213" w:lineRule="auto"/>
        <w:rPr>
          <w:rFonts w:ascii="Times New Roman" w:hAnsi="Times New Roman" w:cs="Times New Roman"/>
        </w:rPr>
        <w:sectPr w:rsidR="00FF3BAC" w:rsidRPr="00086956">
          <w:type w:val="continuous"/>
          <w:pgSz w:w="12240" w:h="15840"/>
          <w:pgMar w:top="840" w:right="720" w:bottom="280" w:left="720" w:header="720" w:footer="720" w:gutter="0"/>
          <w:cols w:num="2" w:space="720" w:equalWidth="0">
            <w:col w:w="5198" w:space="322"/>
            <w:col w:w="5280"/>
          </w:cols>
        </w:sectPr>
      </w:pPr>
    </w:p>
    <w:p w:rsidR="00FF3BAC" w:rsidRPr="00EF3543" w:rsidRDefault="00EF3543" w:rsidP="00C3468C">
      <w:pPr>
        <w:tabs>
          <w:tab w:val="left" w:pos="879"/>
          <w:tab w:val="left" w:pos="3799"/>
          <w:tab w:val="left" w:pos="9759"/>
        </w:tabs>
        <w:spacing w:before="98"/>
        <w:ind w:left="119"/>
        <w:rPr>
          <w:rFonts w:ascii="Impact LT Std" w:eastAsiaTheme="minorEastAsia" w:hAnsi="Impact LT Std"/>
          <w:sz w:val="24"/>
          <w:lang w:eastAsia="zh-CN"/>
        </w:rPr>
      </w:pPr>
      <w:r>
        <w:rPr>
          <w:rFonts w:ascii="Impact LT Std" w:eastAsiaTheme="minorEastAsia" w:hAnsi="Impact LT Std" w:hint="eastAsia"/>
          <w:sz w:val="24"/>
          <w:lang w:eastAsia="zh-CN"/>
        </w:rPr>
        <w:lastRenderedPageBreak/>
        <w:t xml:space="preserve"> </w:t>
      </w:r>
    </w:p>
    <w:sectPr w:rsidR="00FF3BAC" w:rsidRPr="00EF3543" w:rsidSect="00FC248D">
      <w:type w:val="continuous"/>
      <w:pgSz w:w="12240" w:h="15840"/>
      <w:pgMar w:top="840" w:right="720" w:bottom="28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78B" w:rsidRDefault="006F278B" w:rsidP="00086956">
      <w:r>
        <w:separator/>
      </w:r>
    </w:p>
  </w:endnote>
  <w:endnote w:type="continuationSeparator" w:id="0">
    <w:p w:rsidR="006F278B" w:rsidRDefault="006F278B" w:rsidP="000869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LTStd-LightCn">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LT Std">
    <w:panose1 w:val="00000000000000000000"/>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56" w:rsidRPr="00401975" w:rsidRDefault="00401975" w:rsidP="00401975">
    <w:pPr>
      <w:pStyle w:val="Footer"/>
    </w:pPr>
    <w:r>
      <w:rPr>
        <w:noProof/>
        <w:lang w:val="en-US" w:eastAsia="zh-CN" w:bidi="ar-SA"/>
      </w:rPr>
      <w:pict>
        <v:shapetype id="_x0000_t202" coordsize="21600,21600" o:spt="202" path="m,l,21600r21600,l21600,xe">
          <v:stroke joinstyle="miter"/>
          <v:path gradientshapeok="t" o:connecttype="rect"/>
        </v:shapetype>
        <v:shape id="Text Box 1" o:spid="_x0000_s2049" type="#_x0000_t202" style="position:absolute;margin-left:204.85pt;margin-top:750.7pt;width:238.65pt;height:14.2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EwrwIAALA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" filled="f" stroked="f">
          <v:textbox inset="0,0,0,0">
            <w:txbxContent>
              <w:p w:rsidR="00401975" w:rsidRPr="002032BC" w:rsidRDefault="00401975" w:rsidP="00401975">
                <w:pPr>
                  <w:spacing w:line="265" w:lineRule="exact"/>
                  <w:ind w:left="20"/>
                  <w:rPr>
                    <w:rFonts w:ascii="UniversLTStd-LightCnObl" w:hAnsi="UniversLTStd-LightCnObl"/>
                    <w:i/>
                    <w:sz w:val="20"/>
                    <w:lang w:val="en-US"/>
                  </w:rPr>
                </w:pPr>
                <w:r w:rsidRPr="002032BC">
                  <w:rPr>
                    <w:rFonts w:ascii="UniversLTStd-LightCnObl" w:hAnsi="UniversLTStd-LightCnObl"/>
                    <w:i/>
                    <w:color w:val="00529B"/>
                    <w:sz w:val="20"/>
                    <w:lang w:val="en-US"/>
                  </w:rPr>
                  <w:t>© 2018 by the National Association of Neonatal Nurses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78B" w:rsidRDefault="006F278B" w:rsidP="00086956">
      <w:r>
        <w:separator/>
      </w:r>
    </w:p>
  </w:footnote>
  <w:footnote w:type="continuationSeparator" w:id="0">
    <w:p w:rsidR="006F278B" w:rsidRDefault="006F278B" w:rsidP="000869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
  <w:rsids>
    <w:rsidRoot w:val="00FF3BAC"/>
    <w:rsid w:val="00086956"/>
    <w:rsid w:val="003E4A7D"/>
    <w:rsid w:val="00401975"/>
    <w:rsid w:val="006F278B"/>
    <w:rsid w:val="009A1D5E"/>
    <w:rsid w:val="00A67EBD"/>
    <w:rsid w:val="00C3468C"/>
    <w:rsid w:val="00CA617F"/>
    <w:rsid w:val="00EF3543"/>
    <w:rsid w:val="00FC248D"/>
    <w:rsid w:val="00FF3BA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248D"/>
    <w:rPr>
      <w:rFonts w:ascii="UniversLTStd-LightCn" w:eastAsia="UniversLTStd-LightCn" w:hAnsi="UniversLTStd-LightCn" w:cs="UniversLTStd-LightC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248D"/>
    <w:rPr>
      <w:sz w:val="24"/>
      <w:szCs w:val="24"/>
    </w:rPr>
  </w:style>
  <w:style w:type="paragraph" w:styleId="ListParagraph">
    <w:name w:val="List Paragraph"/>
    <w:basedOn w:val="Normal"/>
    <w:uiPriority w:val="1"/>
    <w:qFormat/>
    <w:rsid w:val="00FC248D"/>
  </w:style>
  <w:style w:type="paragraph" w:customStyle="1" w:styleId="TableParagraph">
    <w:name w:val="Table Paragraph"/>
    <w:basedOn w:val="Normal"/>
    <w:uiPriority w:val="1"/>
    <w:qFormat/>
    <w:rsid w:val="00FC248D"/>
    <w:rPr>
      <w:rFonts w:ascii="Times New Roman" w:eastAsia="Times New Roman" w:hAnsi="Times New Roman" w:cs="Times New Roman"/>
    </w:rPr>
  </w:style>
  <w:style w:type="paragraph" w:styleId="Header">
    <w:name w:val="header"/>
    <w:basedOn w:val="Normal"/>
    <w:link w:val="HeaderChar"/>
    <w:uiPriority w:val="99"/>
    <w:unhideWhenUsed/>
    <w:rsid w:val="00086956"/>
    <w:pPr>
      <w:tabs>
        <w:tab w:val="center" w:pos="4680"/>
        <w:tab w:val="right" w:pos="9360"/>
      </w:tabs>
    </w:pPr>
  </w:style>
  <w:style w:type="character" w:customStyle="1" w:styleId="HeaderChar">
    <w:name w:val="Header Char"/>
    <w:basedOn w:val="DefaultParagraphFont"/>
    <w:link w:val="Header"/>
    <w:uiPriority w:val="99"/>
    <w:rsid w:val="00086956"/>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086956"/>
    <w:pPr>
      <w:tabs>
        <w:tab w:val="center" w:pos="4680"/>
        <w:tab w:val="right" w:pos="9360"/>
      </w:tabs>
    </w:pPr>
  </w:style>
  <w:style w:type="character" w:customStyle="1" w:styleId="FooterChar">
    <w:name w:val="Footer Char"/>
    <w:basedOn w:val="DefaultParagraphFont"/>
    <w:link w:val="Footer"/>
    <w:uiPriority w:val="99"/>
    <w:rsid w:val="00086956"/>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401975"/>
    <w:rPr>
      <w:rFonts w:ascii="Tahoma" w:hAnsi="Tahoma" w:cs="Tahoma"/>
      <w:sz w:val="16"/>
      <w:szCs w:val="16"/>
    </w:rPr>
  </w:style>
  <w:style w:type="character" w:customStyle="1" w:styleId="BalloonTextChar">
    <w:name w:val="Balloon Text Char"/>
    <w:basedOn w:val="DefaultParagraphFont"/>
    <w:link w:val="BalloonText"/>
    <w:uiPriority w:val="99"/>
    <w:semiHidden/>
    <w:rsid w:val="00401975"/>
    <w:rPr>
      <w:rFonts w:ascii="Tahoma" w:eastAsia="UniversLTStd-LightC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NANN18_Discharge_Diagnoses.indd</vt:lpstr>
    </vt:vector>
  </TitlesOfParts>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Andie Bernard</dc:creator>
  <cp:lastModifiedBy>lsun</cp:lastModifiedBy>
  <cp:revision>3</cp:revision>
  <dcterms:created xsi:type="dcterms:W3CDTF">2018-04-27T17:13:00Z</dcterms:created>
  <dcterms:modified xsi:type="dcterms:W3CDTF">2018-04-27T21:32:00Z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