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20" w:type="dxa"/>
        <w:tblLayout w:type="fixed"/>
        <w:tblCellMar>
          <w:left w:w="0" w:type="dxa"/>
          <w:right w:w="0" w:type="dxa"/>
        </w:tblCellMar>
        <w:tblLook w:val="01E0"/>
      </w:tblPr>
      <w:tblGrid>
        <w:gridCol w:w="1029"/>
        <w:gridCol w:w="1030"/>
        <w:gridCol w:w="1030"/>
        <w:gridCol w:w="1029"/>
      </w:tblGrid>
      <w:tr w:rsidR="00650314" w:rsidRPr="00AC2A6C">
        <w:trPr>
          <w:trHeight w:val="782"/>
          <w:tblCellSpacing w:w="32" w:type="dxa"/>
        </w:trPr>
        <w:tc>
          <w:tcPr>
            <w:tcW w:w="933" w:type="dxa"/>
            <w:tcBorders>
              <w:right w:val="nil"/>
            </w:tcBorders>
            <w:shd w:val="clear" w:color="auto" w:fill="00529B"/>
          </w:tcPr>
          <w:p w:rsidR="00650314" w:rsidRPr="00AC2A6C" w:rsidRDefault="00650314" w:rsidP="00CB29B5">
            <w:pPr>
              <w:pStyle w:val="TableParagraph"/>
              <w:rPr>
                <w:sz w:val="24"/>
              </w:rPr>
            </w:pPr>
          </w:p>
        </w:tc>
        <w:tc>
          <w:tcPr>
            <w:tcW w:w="966" w:type="dxa"/>
            <w:tcBorders>
              <w:left w:val="nil"/>
              <w:right w:val="nil"/>
            </w:tcBorders>
            <w:shd w:val="clear" w:color="auto" w:fill="FBE343"/>
          </w:tcPr>
          <w:p w:rsidR="00650314" w:rsidRPr="00AC2A6C" w:rsidRDefault="00650314" w:rsidP="00CB29B5">
            <w:pPr>
              <w:pStyle w:val="TableParagraph"/>
              <w:rPr>
                <w:sz w:val="24"/>
              </w:rPr>
            </w:pPr>
          </w:p>
        </w:tc>
        <w:tc>
          <w:tcPr>
            <w:tcW w:w="966" w:type="dxa"/>
            <w:tcBorders>
              <w:left w:val="nil"/>
              <w:right w:val="nil"/>
            </w:tcBorders>
            <w:shd w:val="clear" w:color="auto" w:fill="00B1AF"/>
          </w:tcPr>
          <w:p w:rsidR="00650314" w:rsidRPr="00AC2A6C" w:rsidRDefault="00650314" w:rsidP="00CB29B5">
            <w:pPr>
              <w:pStyle w:val="TableParagraph"/>
              <w:rPr>
                <w:sz w:val="24"/>
              </w:rPr>
            </w:pPr>
          </w:p>
        </w:tc>
        <w:tc>
          <w:tcPr>
            <w:tcW w:w="933" w:type="dxa"/>
            <w:tcBorders>
              <w:left w:val="nil"/>
            </w:tcBorders>
            <w:shd w:val="clear" w:color="auto" w:fill="FF661B"/>
          </w:tcPr>
          <w:p w:rsidR="00650314" w:rsidRPr="00AC2A6C" w:rsidRDefault="00650314" w:rsidP="00CB29B5">
            <w:pPr>
              <w:pStyle w:val="TableParagraph"/>
              <w:rPr>
                <w:sz w:val="24"/>
              </w:rPr>
            </w:pPr>
          </w:p>
        </w:tc>
      </w:tr>
    </w:tbl>
    <w:p w:rsidR="00650314" w:rsidRPr="00AC2A6C" w:rsidRDefault="003F7246" w:rsidP="00CB29B5">
      <w:pPr>
        <w:tabs>
          <w:tab w:val="left" w:pos="10679"/>
        </w:tabs>
        <w:spacing w:before="13"/>
        <w:ind w:left="120"/>
        <w:rPr>
          <w:rFonts w:ascii="Impact LT Std" w:hAnsi="Impact LT Std"/>
          <w:sz w:val="52"/>
        </w:rPr>
      </w:pPr>
      <w:r w:rsidRPr="00AC2A6C">
        <w:rPr>
          <w:rFonts w:ascii="Impact LT Std" w:hAnsi="Impact LT Std"/>
          <w:color w:val="00529B"/>
          <w:spacing w:val="3"/>
          <w:sz w:val="52"/>
          <w:u w:val="single" w:color="B1CF3E"/>
        </w:rPr>
        <w:t>Defectos cardíacos: defecto septal ventricular</w:t>
      </w:r>
      <w:r w:rsidRPr="00AC2A6C">
        <w:rPr>
          <w:rFonts w:ascii="Impact LT Std" w:hAnsi="Impact LT Std"/>
          <w:color w:val="00529B"/>
          <w:spacing w:val="3"/>
          <w:sz w:val="52"/>
          <w:u w:val="single" w:color="B1CF3E"/>
        </w:rPr>
        <w:tab/>
      </w:r>
    </w:p>
    <w:p w:rsidR="00650314" w:rsidRPr="00AC2A6C" w:rsidRDefault="00650314" w:rsidP="00CB29B5">
      <w:pPr>
        <w:pStyle w:val="BodyText"/>
        <w:spacing w:before="12"/>
        <w:ind w:left="0"/>
        <w:rPr>
          <w:rFonts w:ascii="Impact LT Std" w:hAnsi="Impact LT Std"/>
          <w:sz w:val="10"/>
        </w:rPr>
      </w:pPr>
    </w:p>
    <w:p w:rsidR="00650314" w:rsidRPr="00AC2A6C" w:rsidRDefault="00650314" w:rsidP="00CB29B5">
      <w:pPr>
        <w:rPr>
          <w:rFonts w:ascii="Impact LT Std" w:hAnsi="Impact LT Std"/>
          <w:sz w:val="10"/>
        </w:rPr>
        <w:sectPr w:rsidR="00650314" w:rsidRPr="00AC2A6C">
          <w:footerReference w:type="default" r:id="rId7"/>
          <w:type w:val="continuous"/>
          <w:pgSz w:w="12240" w:h="15840"/>
          <w:pgMar w:top="420" w:right="720" w:bottom="280" w:left="720" w:header="720" w:footer="720" w:gutter="0"/>
          <w:cols w:space="720"/>
        </w:sectPr>
      </w:pPr>
    </w:p>
    <w:p w:rsidR="00650314" w:rsidRPr="00AC2A6C" w:rsidRDefault="003F7246" w:rsidP="00CB29B5">
      <w:pPr>
        <w:pStyle w:val="BodyText"/>
        <w:spacing w:afterLines="50" w:line="213" w:lineRule="auto"/>
        <w:ind w:right="-4"/>
        <w:rPr>
          <w:rFonts w:ascii="Times New Roman" w:hAnsi="Times New Roman"/>
        </w:rPr>
      </w:pPr>
      <w:r w:rsidRPr="00AC2A6C">
        <w:rPr>
          <w:rFonts w:ascii="Times New Roman" w:hAnsi="Times New Roman"/>
        </w:rPr>
        <w:lastRenderedPageBreak/>
        <w:t xml:space="preserve">Un </w:t>
      </w:r>
      <w:r w:rsidRPr="00AC2A6C">
        <w:rPr>
          <w:rFonts w:ascii="Times New Roman" w:hAnsi="Times New Roman"/>
          <w:i/>
        </w:rPr>
        <w:t xml:space="preserve">defecto septal ventricular </w:t>
      </w:r>
      <w:r w:rsidRPr="00AC2A6C">
        <w:rPr>
          <w:rFonts w:ascii="Times New Roman" w:hAnsi="Times New Roman"/>
        </w:rPr>
        <w:t>(DSV o VSD, por sus siglas en inglés) es una abertura en el tejido (septo) entre las cámaras inferiores del corazón (los ventrículos). Un DSV es uno de los defectos que se conocen como “un orificio en el corazón”.</w:t>
      </w:r>
    </w:p>
    <w:p w:rsidR="00650314" w:rsidRPr="00AC2A6C" w:rsidRDefault="003F7246" w:rsidP="00CB29B5">
      <w:pPr>
        <w:pStyle w:val="BodyText"/>
        <w:spacing w:before="1" w:afterLines="50" w:line="213" w:lineRule="auto"/>
        <w:ind w:right="90"/>
        <w:rPr>
          <w:rFonts w:ascii="Times New Roman" w:hAnsi="Times New Roman"/>
        </w:rPr>
      </w:pPr>
      <w:r w:rsidRPr="00AC2A6C">
        <w:rPr>
          <w:rFonts w:ascii="Times New Roman" w:hAnsi="Times New Roman"/>
        </w:rPr>
        <w:t>Cuando el DSV es grande, el corazón puede tener que esforzarse más para bombear y suministrar suficiente oxígeno al cuerpo. Los pacientes con un DSV pequeño no suelen tener ningún síntoma.</w:t>
      </w:r>
    </w:p>
    <w:p w:rsidR="00650314" w:rsidRPr="00AC2A6C" w:rsidRDefault="003F7246" w:rsidP="00CB29B5">
      <w:pPr>
        <w:pStyle w:val="BodyText"/>
        <w:spacing w:line="213" w:lineRule="auto"/>
        <w:ind w:right="423"/>
        <w:rPr>
          <w:rFonts w:ascii="Times New Roman" w:hAnsi="Times New Roman"/>
        </w:rPr>
      </w:pPr>
      <w:r w:rsidRPr="00AC2A6C">
        <w:rPr>
          <w:rFonts w:ascii="Times New Roman" w:hAnsi="Times New Roman"/>
        </w:rPr>
        <w:t>A veces, los niños con DSV también tienen otras anomalías cardíacas.</w:t>
      </w:r>
    </w:p>
    <w:p w:rsidR="00650314" w:rsidRPr="00AC2A6C" w:rsidRDefault="003F7246" w:rsidP="00CB29B5">
      <w:pPr>
        <w:pStyle w:val="Heading1"/>
        <w:spacing w:beforeLines="50" w:line="301" w:lineRule="exact"/>
        <w:rPr>
          <w:rFonts w:ascii="Times New Roman" w:hAnsi="Times New Roman"/>
        </w:rPr>
      </w:pPr>
      <w:r w:rsidRPr="00AC2A6C">
        <w:rPr>
          <w:rFonts w:ascii="Times New Roman" w:hAnsi="Times New Roman"/>
          <w:color w:val="00B1AF"/>
        </w:rPr>
        <w:t>¿Cuáles son los síntomas de un DSV?</w:t>
      </w:r>
    </w:p>
    <w:p w:rsidR="00650314" w:rsidRPr="00AC2A6C" w:rsidRDefault="003F7246" w:rsidP="00CB29B5">
      <w:pPr>
        <w:pStyle w:val="BodyText"/>
        <w:spacing w:before="19" w:line="213" w:lineRule="auto"/>
        <w:ind w:right="689"/>
        <w:rPr>
          <w:rFonts w:ascii="Times New Roman" w:hAnsi="Times New Roman"/>
        </w:rPr>
      </w:pPr>
      <w:r w:rsidRPr="00AC2A6C">
        <w:rPr>
          <w:rFonts w:ascii="Times New Roman" w:hAnsi="Times New Roman"/>
        </w:rPr>
        <w:t>Si el orificio es grande, un niño puede presentar síntomas como:</w:t>
      </w:r>
    </w:p>
    <w:p w:rsidR="00650314" w:rsidRPr="00AC2A6C" w:rsidRDefault="003F7246" w:rsidP="00CB29B5">
      <w:pPr>
        <w:pStyle w:val="ListParagraph"/>
        <w:numPr>
          <w:ilvl w:val="0"/>
          <w:numId w:val="1"/>
        </w:numPr>
        <w:tabs>
          <w:tab w:val="left" w:pos="360"/>
        </w:tabs>
        <w:spacing w:line="289" w:lineRule="exact"/>
        <w:rPr>
          <w:rFonts w:ascii="Times New Roman" w:hAnsi="Times New Roman"/>
          <w:sz w:val="24"/>
        </w:rPr>
      </w:pPr>
      <w:r w:rsidRPr="00AC2A6C">
        <w:rPr>
          <w:rFonts w:ascii="Times New Roman" w:hAnsi="Times New Roman"/>
          <w:sz w:val="24"/>
        </w:rPr>
        <w:t>latido cardíaco acelerado;</w:t>
      </w:r>
    </w:p>
    <w:p w:rsidR="00650314" w:rsidRPr="00AC2A6C" w:rsidRDefault="003F7246" w:rsidP="00CB29B5">
      <w:pPr>
        <w:pStyle w:val="ListParagraph"/>
        <w:numPr>
          <w:ilvl w:val="0"/>
          <w:numId w:val="1"/>
        </w:numPr>
        <w:tabs>
          <w:tab w:val="left" w:pos="360"/>
        </w:tabs>
        <w:spacing w:line="300" w:lineRule="exact"/>
        <w:rPr>
          <w:rFonts w:ascii="Times New Roman" w:hAnsi="Times New Roman"/>
          <w:sz w:val="24"/>
        </w:rPr>
      </w:pPr>
      <w:r w:rsidRPr="00AC2A6C">
        <w:rPr>
          <w:rFonts w:ascii="Times New Roman" w:hAnsi="Times New Roman"/>
          <w:sz w:val="24"/>
        </w:rPr>
        <w:t>dificultad para alimentarse;</w:t>
      </w:r>
    </w:p>
    <w:p w:rsidR="00650314" w:rsidRPr="00AC2A6C" w:rsidRDefault="003F7246" w:rsidP="00CB29B5">
      <w:pPr>
        <w:pStyle w:val="ListParagraph"/>
        <w:numPr>
          <w:ilvl w:val="0"/>
          <w:numId w:val="1"/>
        </w:numPr>
        <w:tabs>
          <w:tab w:val="left" w:pos="360"/>
        </w:tabs>
        <w:spacing w:before="12" w:line="213" w:lineRule="auto"/>
        <w:rPr>
          <w:rFonts w:ascii="Times New Roman" w:hAnsi="Times New Roman"/>
          <w:sz w:val="24"/>
        </w:rPr>
      </w:pPr>
      <w:r w:rsidRPr="00AC2A6C">
        <w:rPr>
          <w:rFonts w:ascii="Times New Roman" w:hAnsi="Times New Roman"/>
          <w:sz w:val="24"/>
        </w:rPr>
        <w:t>soplo cardíaco: el sonido del corazón es anormal cuando el médico lo escucha con un estetoscopio.</w:t>
      </w:r>
    </w:p>
    <w:p w:rsidR="00650314" w:rsidRPr="00AC2A6C" w:rsidRDefault="003F7246" w:rsidP="00CB29B5">
      <w:pPr>
        <w:pStyle w:val="Heading1"/>
        <w:spacing w:line="301" w:lineRule="exact"/>
        <w:rPr>
          <w:rFonts w:ascii="Times New Roman" w:hAnsi="Times New Roman"/>
        </w:rPr>
      </w:pPr>
      <w:r w:rsidRPr="00AC2A6C">
        <w:rPr>
          <w:rFonts w:ascii="Times New Roman" w:hAnsi="Times New Roman"/>
          <w:color w:val="00B1AF"/>
        </w:rPr>
        <w:t>¿Cómo se diagnostica un DSV?</w:t>
      </w:r>
    </w:p>
    <w:p w:rsidR="00650314" w:rsidRPr="00AC2A6C" w:rsidRDefault="003F7246" w:rsidP="00CB29B5">
      <w:pPr>
        <w:pStyle w:val="BodyText"/>
        <w:spacing w:before="18" w:afterLines="50" w:line="213" w:lineRule="auto"/>
        <w:ind w:right="90"/>
        <w:rPr>
          <w:rFonts w:ascii="Times New Roman" w:hAnsi="Times New Roman"/>
        </w:rPr>
      </w:pPr>
      <w:r w:rsidRPr="00AC2A6C">
        <w:rPr>
          <w:rFonts w:ascii="Times New Roman" w:hAnsi="Times New Roman"/>
        </w:rPr>
        <w:t>Un DSV podría diagnosticarse antes del nacimiento mediante un ecocardiograma fetal. En ese caso, el proveedor de atención médica de su bebé elaborará un plan de cuidados para después del nacimiento.</w:t>
      </w:r>
    </w:p>
    <w:p w:rsidR="00650314" w:rsidRPr="00AC2A6C" w:rsidRDefault="003F7246" w:rsidP="00CB29B5">
      <w:pPr>
        <w:pStyle w:val="BodyText"/>
        <w:spacing w:afterLines="50" w:line="213" w:lineRule="auto"/>
        <w:ind w:right="50"/>
        <w:rPr>
          <w:rFonts w:ascii="Times New Roman" w:eastAsiaTheme="minorEastAsia" w:hAnsi="Times New Roman"/>
          <w:lang w:eastAsia="zh-CN"/>
        </w:rPr>
      </w:pPr>
      <w:r w:rsidRPr="00AC2A6C">
        <w:rPr>
          <w:rFonts w:ascii="Times New Roman" w:hAnsi="Times New Roman"/>
        </w:rPr>
        <w:t>En algunos casos, un DSV se podría diagnosticar poco después del nacimiento si el recién nacido presenta síntomas o si un médico detecta la presencia de un soplo cardíaco. A veces, un DSV no se diagnostica hasta que el niño es mayor.</w:t>
      </w:r>
    </w:p>
    <w:p w:rsidR="00650314" w:rsidRPr="00AC2A6C" w:rsidRDefault="003F7246" w:rsidP="00CB29B5">
      <w:pPr>
        <w:pStyle w:val="BodyText"/>
        <w:spacing w:line="213" w:lineRule="auto"/>
        <w:rPr>
          <w:rFonts w:ascii="Times New Roman" w:hAnsi="Times New Roman"/>
        </w:rPr>
      </w:pPr>
      <w:r w:rsidRPr="00AC2A6C">
        <w:rPr>
          <w:rFonts w:ascii="Times New Roman" w:hAnsi="Times New Roman"/>
        </w:rPr>
        <w:t>El diagnóstico de un DSV puede requerir alguna de las siguientes pruebas, o todas ellas:</w:t>
      </w:r>
    </w:p>
    <w:p w:rsidR="00650314" w:rsidRPr="00AC2A6C" w:rsidRDefault="003F7246" w:rsidP="00CB29B5">
      <w:pPr>
        <w:pStyle w:val="ListParagraph"/>
        <w:numPr>
          <w:ilvl w:val="0"/>
          <w:numId w:val="1"/>
        </w:numPr>
        <w:tabs>
          <w:tab w:val="left" w:pos="360"/>
        </w:tabs>
        <w:spacing w:before="1" w:line="213" w:lineRule="auto"/>
        <w:ind w:right="454"/>
        <w:rPr>
          <w:rFonts w:ascii="Times New Roman" w:hAnsi="Times New Roman"/>
          <w:sz w:val="24"/>
        </w:rPr>
      </w:pPr>
      <w:r w:rsidRPr="00AC2A6C">
        <w:rPr>
          <w:rFonts w:ascii="Times New Roman" w:hAnsi="Times New Roman"/>
          <w:sz w:val="24"/>
        </w:rPr>
        <w:t>ecocardiograma (llamado también ultrasonido cardíaco): en esta prueba, ondas sonoras crean una imagen del corazón;</w:t>
      </w:r>
    </w:p>
    <w:p w:rsidR="00650314" w:rsidRPr="00AC2A6C" w:rsidRDefault="003F7246" w:rsidP="00CB29B5">
      <w:pPr>
        <w:pStyle w:val="ListParagraph"/>
        <w:numPr>
          <w:ilvl w:val="0"/>
          <w:numId w:val="1"/>
        </w:numPr>
        <w:tabs>
          <w:tab w:val="left" w:pos="360"/>
        </w:tabs>
        <w:spacing w:before="1" w:line="213" w:lineRule="auto"/>
        <w:ind w:right="387"/>
        <w:rPr>
          <w:rFonts w:ascii="Times New Roman" w:hAnsi="Times New Roman"/>
          <w:sz w:val="24"/>
        </w:rPr>
      </w:pPr>
      <w:r w:rsidRPr="00AC2A6C">
        <w:rPr>
          <w:rFonts w:ascii="Times New Roman" w:hAnsi="Times New Roman"/>
          <w:sz w:val="24"/>
        </w:rPr>
        <w:t>electrocardiograma (ECG): es un registro de la actividad eléctrica del corazón;</w:t>
      </w:r>
    </w:p>
    <w:p w:rsidR="00650314" w:rsidRPr="00AC2A6C" w:rsidRDefault="003F7246" w:rsidP="00CB29B5">
      <w:pPr>
        <w:pStyle w:val="ListParagraph"/>
        <w:numPr>
          <w:ilvl w:val="0"/>
          <w:numId w:val="1"/>
        </w:numPr>
        <w:tabs>
          <w:tab w:val="left" w:pos="360"/>
        </w:tabs>
        <w:spacing w:line="289" w:lineRule="exact"/>
        <w:rPr>
          <w:rFonts w:ascii="Times New Roman" w:hAnsi="Times New Roman"/>
          <w:sz w:val="24"/>
        </w:rPr>
      </w:pPr>
      <w:r w:rsidRPr="00AC2A6C">
        <w:rPr>
          <w:rFonts w:ascii="Times New Roman" w:hAnsi="Times New Roman"/>
          <w:sz w:val="24"/>
        </w:rPr>
        <w:t>radiografía de tórax;</w:t>
      </w:r>
    </w:p>
    <w:p w:rsidR="00650314" w:rsidRPr="00AC2A6C" w:rsidRDefault="003F7246" w:rsidP="00CB29B5">
      <w:pPr>
        <w:pStyle w:val="ListParagraph"/>
        <w:numPr>
          <w:ilvl w:val="0"/>
          <w:numId w:val="1"/>
        </w:numPr>
        <w:tabs>
          <w:tab w:val="left" w:pos="360"/>
        </w:tabs>
        <w:spacing w:before="12" w:line="213" w:lineRule="auto"/>
        <w:ind w:right="255"/>
        <w:rPr>
          <w:rFonts w:ascii="Times New Roman" w:hAnsi="Times New Roman"/>
          <w:sz w:val="24"/>
        </w:rPr>
      </w:pPr>
      <w:r w:rsidRPr="00AC2A6C">
        <w:rPr>
          <w:rFonts w:ascii="Times New Roman" w:hAnsi="Times New Roman"/>
          <w:sz w:val="24"/>
        </w:rPr>
        <w:t>cateterismo cardíaco: se inserta un tubo delgado (catéter) en el corazón a través de una vena grande de una pierna;</w:t>
      </w:r>
    </w:p>
    <w:p w:rsidR="00650314" w:rsidRPr="00AC2A6C" w:rsidRDefault="003F7246" w:rsidP="00CB29B5">
      <w:pPr>
        <w:pStyle w:val="ListParagraph"/>
        <w:numPr>
          <w:ilvl w:val="0"/>
          <w:numId w:val="1"/>
        </w:numPr>
        <w:tabs>
          <w:tab w:val="left" w:pos="360"/>
        </w:tabs>
        <w:spacing w:line="213" w:lineRule="auto"/>
        <w:ind w:right="147"/>
        <w:rPr>
          <w:rFonts w:ascii="Times New Roman" w:hAnsi="Times New Roman"/>
          <w:sz w:val="24"/>
        </w:rPr>
      </w:pPr>
      <w:r w:rsidRPr="00AC2A6C">
        <w:rPr>
          <w:rFonts w:ascii="Times New Roman" w:hAnsi="Times New Roman"/>
          <w:sz w:val="24"/>
        </w:rPr>
        <w:t>resonancia magnética cardíaca: es una imagen tridimensional que permite ver las anomalías del corazón.</w:t>
      </w:r>
    </w:p>
    <w:p w:rsidR="00CB29B5" w:rsidRPr="00AC2A6C" w:rsidRDefault="00CB29B5" w:rsidP="00CB29B5">
      <w:pPr>
        <w:pStyle w:val="BodyText"/>
        <w:spacing w:beforeLines="50" w:afterLines="50" w:line="213" w:lineRule="auto"/>
        <w:ind w:right="321"/>
        <w:rPr>
          <w:rFonts w:ascii="Times New Roman" w:eastAsiaTheme="minorEastAsia" w:hAnsi="Times New Roman"/>
          <w:lang w:eastAsia="zh-CN"/>
        </w:rPr>
      </w:pPr>
      <w:r w:rsidRPr="00AC2A6C">
        <w:rPr>
          <w:rFonts w:ascii="Times New Roman" w:hAnsi="Times New Roman"/>
        </w:rPr>
        <w:t xml:space="preserve">Es importante diagnosticar y tratar el DSV como es debido; si no es así, el corazón y las arterias entre el corazón y los pulmones </w:t>
      </w:r>
      <w:r w:rsidRPr="00AC2A6C">
        <w:rPr>
          <w:rFonts w:ascii="Times New Roman" w:hAnsi="Times New Roman"/>
        </w:rPr>
        <w:lastRenderedPageBreak/>
        <w:t>podrían resultar perjudicados.</w:t>
      </w:r>
    </w:p>
    <w:p w:rsidR="00650314" w:rsidRPr="00AC2A6C" w:rsidRDefault="009B6FD6" w:rsidP="00CB29B5">
      <w:pPr>
        <w:pStyle w:val="BodyText"/>
        <w:spacing w:line="213" w:lineRule="auto"/>
        <w:ind w:right="321"/>
        <w:rPr>
          <w:rFonts w:ascii="Times New Roman" w:hAnsi="Times New Roman"/>
          <w:b/>
          <w:sz w:val="25"/>
          <w:szCs w:val="25"/>
        </w:rPr>
      </w:pPr>
      <w:r w:rsidRPr="009B6FD6">
        <w:rPr>
          <w:rFonts w:ascii="Times New Roman" w:hAnsi="Times New Roman"/>
          <w:b/>
          <w:color w:val="00B1AF"/>
          <w:sz w:val="25"/>
          <w:szCs w:val="25"/>
        </w:rPr>
        <w:t>¿Cuáles son las opciones de tratamiento para un DSV?</w:t>
      </w:r>
    </w:p>
    <w:p w:rsidR="00650314" w:rsidRPr="00AC2A6C" w:rsidRDefault="003F7246" w:rsidP="00CB29B5">
      <w:pPr>
        <w:pStyle w:val="BodyText"/>
        <w:spacing w:before="10" w:line="213" w:lineRule="auto"/>
        <w:ind w:right="266"/>
        <w:rPr>
          <w:rFonts w:ascii="Times New Roman" w:hAnsi="Times New Roman"/>
        </w:rPr>
      </w:pPr>
      <w:r w:rsidRPr="00AC2A6C">
        <w:rPr>
          <w:rFonts w:ascii="Times New Roman" w:hAnsi="Times New Roman"/>
        </w:rPr>
        <w:t>El tratamiento dependerá de la salud de su hijo y del tamaño del DSV. Los médicos pueden esperar para ver si el DSV se cierra por sí solo. Muchos DSV pequeños se cerrarán antes de que el bebé cumpla los 2 años de edad.</w:t>
      </w:r>
    </w:p>
    <w:p w:rsidR="00650314" w:rsidRPr="00AC2A6C" w:rsidRDefault="00650314" w:rsidP="00CB29B5">
      <w:pPr>
        <w:pStyle w:val="BodyText"/>
        <w:spacing w:before="7"/>
        <w:ind w:left="0"/>
        <w:rPr>
          <w:rFonts w:ascii="Times New Roman" w:hAnsi="Times New Roman"/>
          <w:sz w:val="21"/>
        </w:rPr>
      </w:pPr>
    </w:p>
    <w:p w:rsidR="00650314" w:rsidRPr="00AC2A6C" w:rsidRDefault="003F7246" w:rsidP="00CB29B5">
      <w:pPr>
        <w:pStyle w:val="BodyText"/>
        <w:spacing w:line="213" w:lineRule="auto"/>
        <w:ind w:rightChars="-50" w:right="-110"/>
        <w:rPr>
          <w:rFonts w:ascii="Times New Roman" w:hAnsi="Times New Roman"/>
        </w:rPr>
      </w:pPr>
      <w:r w:rsidRPr="00AC2A6C">
        <w:rPr>
          <w:rFonts w:ascii="Times New Roman" w:hAnsi="Times New Roman"/>
        </w:rPr>
        <w:t xml:space="preserve">Si el DSV requiere cirugía, los médicos </w:t>
      </w:r>
      <w:r w:rsidR="00AC2A6C">
        <w:rPr>
          <w:rFonts w:ascii="Times New Roman" w:hAnsi="Times New Roman"/>
        </w:rPr>
        <w:t>podrían</w:t>
      </w:r>
      <w:r w:rsidR="00AC2A6C" w:rsidRPr="00AC2A6C">
        <w:rPr>
          <w:rFonts w:ascii="Times New Roman" w:hAnsi="Times New Roman"/>
        </w:rPr>
        <w:t xml:space="preserve"> </w:t>
      </w:r>
      <w:r w:rsidRPr="00AC2A6C">
        <w:rPr>
          <w:rFonts w:ascii="Times New Roman" w:hAnsi="Times New Roman"/>
        </w:rPr>
        <w:t>esperar hasta que su bebé sea más grande y fuerte. Durante ese tiempo, su bebé puede tener que tomar medicamentos, así como ingerir más calorías para ayudarlo con los síntomas. Si se necesita cirugía, los cirujanos colocarán un parche o puntos de sutura para cerrar el orificio durante una cirugía a corazón abierto.</w:t>
      </w:r>
    </w:p>
    <w:p w:rsidR="00650314" w:rsidRPr="00AC2A6C" w:rsidRDefault="003F7246" w:rsidP="00CB29B5">
      <w:pPr>
        <w:pStyle w:val="Heading1"/>
        <w:spacing w:before="169" w:line="216" w:lineRule="auto"/>
        <w:ind w:right="148"/>
        <w:rPr>
          <w:rFonts w:ascii="Times New Roman" w:hAnsi="Times New Roman"/>
        </w:rPr>
      </w:pPr>
      <w:r w:rsidRPr="00AC2A6C">
        <w:rPr>
          <w:rFonts w:ascii="Times New Roman" w:hAnsi="Times New Roman"/>
          <w:color w:val="00B1AF"/>
        </w:rPr>
        <w:t>¿Qué clase de cuidados de seguimiento se requiere</w:t>
      </w:r>
      <w:r w:rsidR="00AC2A6C">
        <w:rPr>
          <w:rFonts w:ascii="Times New Roman" w:hAnsi="Times New Roman"/>
          <w:color w:val="00B1AF"/>
        </w:rPr>
        <w:t>n</w:t>
      </w:r>
      <w:r w:rsidRPr="00AC2A6C">
        <w:rPr>
          <w:rFonts w:ascii="Times New Roman" w:hAnsi="Times New Roman"/>
          <w:color w:val="00B1AF"/>
        </w:rPr>
        <w:t xml:space="preserve"> para un DSV?</w:t>
      </w:r>
    </w:p>
    <w:p w:rsidR="00650314" w:rsidRPr="00AC2A6C" w:rsidRDefault="003F7246" w:rsidP="00CB29B5">
      <w:pPr>
        <w:pStyle w:val="Heading2"/>
        <w:rPr>
          <w:rFonts w:ascii="Times New Roman" w:hAnsi="Times New Roman"/>
        </w:rPr>
      </w:pPr>
      <w:r w:rsidRPr="00AC2A6C">
        <w:rPr>
          <w:rFonts w:ascii="Times New Roman" w:hAnsi="Times New Roman"/>
          <w:color w:val="00529B"/>
        </w:rPr>
        <w:t>Hasta los 18 años de edad</w:t>
      </w:r>
    </w:p>
    <w:p w:rsidR="00650314" w:rsidRPr="00AC2A6C" w:rsidRDefault="003F7246" w:rsidP="00CB29B5">
      <w:pPr>
        <w:pStyle w:val="BodyText"/>
        <w:spacing w:before="20" w:line="213" w:lineRule="auto"/>
        <w:ind w:right="102"/>
        <w:rPr>
          <w:rFonts w:ascii="Times New Roman" w:hAnsi="Times New Roman"/>
        </w:rPr>
      </w:pPr>
      <w:r w:rsidRPr="00AC2A6C">
        <w:rPr>
          <w:rFonts w:ascii="Times New Roman" w:hAnsi="Times New Roman"/>
        </w:rPr>
        <w:t>Después de la repa</w:t>
      </w:r>
      <w:bookmarkStart w:id="0" w:name="_GoBack"/>
      <w:bookmarkEnd w:id="0"/>
      <w:r w:rsidRPr="00AC2A6C">
        <w:rPr>
          <w:rFonts w:ascii="Times New Roman" w:hAnsi="Times New Roman"/>
        </w:rPr>
        <w:t>ración de un DSV, muchos niños se recuperan rápidamente y no experimentan problemas cardíacos adicionales. Deben seguir consultando a un cardiólogo pediatra para los controles médicos y algunos niños deberán seguir tomando medicamentos. En raras ocasiones se requiere cirugía adicional.</w:t>
      </w:r>
    </w:p>
    <w:p w:rsidR="00650314" w:rsidRPr="00AC2A6C" w:rsidRDefault="00650314" w:rsidP="00CB29B5">
      <w:pPr>
        <w:pStyle w:val="BodyText"/>
        <w:spacing w:before="6"/>
        <w:ind w:left="0"/>
        <w:rPr>
          <w:rFonts w:ascii="Times New Roman" w:hAnsi="Times New Roman"/>
          <w:sz w:val="21"/>
        </w:rPr>
      </w:pPr>
    </w:p>
    <w:p w:rsidR="00650314" w:rsidRPr="00AC2A6C" w:rsidRDefault="003F7246" w:rsidP="00CB29B5">
      <w:pPr>
        <w:pStyle w:val="BodyText"/>
        <w:spacing w:line="213" w:lineRule="auto"/>
        <w:ind w:right="182"/>
        <w:rPr>
          <w:rFonts w:ascii="Times New Roman" w:hAnsi="Times New Roman"/>
        </w:rPr>
      </w:pPr>
      <w:r w:rsidRPr="00AC2A6C">
        <w:rPr>
          <w:rFonts w:ascii="Times New Roman" w:hAnsi="Times New Roman"/>
        </w:rPr>
        <w:t>Si el niño tiene otras anomalías cardíacas, se requerirán más cuidados de seguimiento.</w:t>
      </w:r>
    </w:p>
    <w:p w:rsidR="00650314" w:rsidRPr="00AC2A6C" w:rsidRDefault="00650314" w:rsidP="00CB29B5">
      <w:pPr>
        <w:pStyle w:val="BodyText"/>
        <w:spacing w:before="6"/>
        <w:ind w:left="0"/>
        <w:rPr>
          <w:rFonts w:ascii="Times New Roman" w:hAnsi="Times New Roman"/>
          <w:sz w:val="21"/>
        </w:rPr>
      </w:pPr>
    </w:p>
    <w:p w:rsidR="00650314" w:rsidRPr="00AC2A6C" w:rsidRDefault="003F7246" w:rsidP="00CB29B5">
      <w:pPr>
        <w:pStyle w:val="BodyText"/>
        <w:spacing w:line="213" w:lineRule="auto"/>
        <w:ind w:right="102"/>
        <w:rPr>
          <w:rFonts w:ascii="Times New Roman" w:hAnsi="Times New Roman"/>
        </w:rPr>
      </w:pPr>
      <w:r w:rsidRPr="00AC2A6C">
        <w:rPr>
          <w:rFonts w:ascii="Times New Roman" w:hAnsi="Times New Roman"/>
        </w:rPr>
        <w:t>Los cardiólogos pediatras hacen el seguimiento de los pacientes hasta que estos son adultos jóvenes, y coordinan la atención médica con los proveedores de atención primaria.</w:t>
      </w:r>
    </w:p>
    <w:p w:rsidR="00650314" w:rsidRPr="00AC2A6C" w:rsidRDefault="003F7246" w:rsidP="00CB29B5">
      <w:pPr>
        <w:pStyle w:val="Heading2"/>
        <w:spacing w:before="132"/>
        <w:rPr>
          <w:rFonts w:ascii="Times New Roman" w:hAnsi="Times New Roman"/>
        </w:rPr>
      </w:pPr>
      <w:r w:rsidRPr="00AC2A6C">
        <w:rPr>
          <w:rFonts w:ascii="Times New Roman" w:hAnsi="Times New Roman"/>
          <w:color w:val="00529B"/>
        </w:rPr>
        <w:t>Adultez</w:t>
      </w:r>
    </w:p>
    <w:p w:rsidR="00650314" w:rsidRPr="00AC2A6C" w:rsidRDefault="003F7246" w:rsidP="00CB29B5">
      <w:pPr>
        <w:pStyle w:val="BodyText"/>
        <w:spacing w:before="20" w:line="213" w:lineRule="auto"/>
        <w:ind w:right="221"/>
        <w:rPr>
          <w:rFonts w:ascii="Times New Roman" w:hAnsi="Times New Roman"/>
        </w:rPr>
      </w:pPr>
      <w:r w:rsidRPr="00AC2A6C">
        <w:rPr>
          <w:rFonts w:ascii="Times New Roman" w:hAnsi="Times New Roman"/>
        </w:rPr>
        <w:t>Es importante que los adultos que nacieron con DSV sigan consultando a un cardiólogo. El cardiólogo pediatra ayudará a su hijo en la transición de la atención a un cardiólogo de adultos.</w:t>
      </w:r>
    </w:p>
    <w:p w:rsidR="00650314" w:rsidRPr="00AC2A6C" w:rsidRDefault="00650314" w:rsidP="00CB29B5">
      <w:pPr>
        <w:pStyle w:val="BodyText"/>
        <w:spacing w:before="6"/>
        <w:ind w:left="0"/>
        <w:rPr>
          <w:rFonts w:ascii="Times New Roman" w:hAnsi="Times New Roman"/>
          <w:sz w:val="21"/>
        </w:rPr>
      </w:pPr>
    </w:p>
    <w:p w:rsidR="00650314" w:rsidRPr="00AC2A6C" w:rsidRDefault="003F7246" w:rsidP="00CB29B5">
      <w:pPr>
        <w:pStyle w:val="BodyText"/>
        <w:spacing w:line="213" w:lineRule="auto"/>
        <w:ind w:right="102"/>
        <w:rPr>
          <w:rFonts w:ascii="Times New Roman" w:hAnsi="Times New Roman"/>
        </w:rPr>
      </w:pPr>
      <w:r w:rsidRPr="00AC2A6C">
        <w:rPr>
          <w:rFonts w:ascii="Times New Roman" w:hAnsi="Times New Roman"/>
        </w:rPr>
        <w:t>Gracias a los grandes avances de la medicina y la tecnología, hoy en día la mayoría de los niños que padecen enfermedades cardíacas pueden llevar una vida sana y productiva.</w:t>
      </w:r>
    </w:p>
    <w:p w:rsidR="00650314" w:rsidRPr="00AC2A6C" w:rsidRDefault="009B6FD6" w:rsidP="00CB29B5">
      <w:pPr>
        <w:pStyle w:val="BodyText"/>
        <w:spacing w:before="7"/>
        <w:ind w:left="0"/>
        <w:rPr>
          <w:rFonts w:ascii="Times New Roman" w:hAnsi="Times New Roman"/>
          <w:sz w:val="25"/>
        </w:rPr>
      </w:pPr>
      <w:r w:rsidRPr="009B6FD6">
        <w:rPr>
          <w:rFonts w:ascii="Times New Roman" w:hAnsi="Times New Roman"/>
        </w:rPr>
        <w:pict>
          <v:line id="_x0000_s1028" style="position:absolute;z-index:251657216;mso-wrap-distance-left:0;mso-wrap-distance-right:0;mso-position-horizontal-relative:page" from="318pt,20.15pt" to="570pt,20.15pt" strokeweight=".5pt">
            <w10:wrap type="topAndBottom" anchorx="page"/>
          </v:line>
        </w:pict>
      </w:r>
    </w:p>
    <w:p w:rsidR="00650314" w:rsidRPr="00AC2A6C" w:rsidRDefault="003F7246" w:rsidP="00541235">
      <w:pPr>
        <w:ind w:left="120"/>
        <w:rPr>
          <w:rFonts w:ascii="Times New Roman" w:eastAsiaTheme="minorEastAsia" w:hAnsi="Times New Roman"/>
          <w:sz w:val="18"/>
          <w:lang w:eastAsia="zh-CN"/>
        </w:rPr>
      </w:pPr>
      <w:r w:rsidRPr="00AC2A6C">
        <w:rPr>
          <w:rFonts w:ascii="Times New Roman" w:hAnsi="Times New Roman"/>
          <w:sz w:val="18"/>
        </w:rPr>
        <w:t xml:space="preserve">Adaptado con autorización. © </w:t>
      </w:r>
      <w:proofErr w:type="spellStart"/>
      <w:r w:rsidRPr="00AC2A6C">
        <w:rPr>
          <w:rFonts w:ascii="Times New Roman" w:hAnsi="Times New Roman"/>
          <w:sz w:val="18"/>
        </w:rPr>
        <w:t>The</w:t>
      </w:r>
      <w:proofErr w:type="spellEnd"/>
      <w:r w:rsidRPr="00AC2A6C">
        <w:rPr>
          <w:rFonts w:ascii="Times New Roman" w:hAnsi="Times New Roman"/>
          <w:sz w:val="18"/>
        </w:rPr>
        <w:t xml:space="preserve"> </w:t>
      </w:r>
      <w:proofErr w:type="spellStart"/>
      <w:r w:rsidRPr="00AC2A6C">
        <w:rPr>
          <w:rFonts w:ascii="Times New Roman" w:hAnsi="Times New Roman"/>
          <w:sz w:val="18"/>
        </w:rPr>
        <w:t>Children’s</w:t>
      </w:r>
      <w:proofErr w:type="spellEnd"/>
      <w:r w:rsidRPr="00AC2A6C">
        <w:rPr>
          <w:rFonts w:ascii="Times New Roman" w:hAnsi="Times New Roman"/>
          <w:sz w:val="18"/>
        </w:rPr>
        <w:t xml:space="preserve"> Hospital of </w:t>
      </w:r>
      <w:proofErr w:type="spellStart"/>
      <w:r w:rsidRPr="00AC2A6C">
        <w:rPr>
          <w:rFonts w:ascii="Times New Roman" w:hAnsi="Times New Roman"/>
          <w:sz w:val="18"/>
        </w:rPr>
        <w:t>Philadelphia</w:t>
      </w:r>
      <w:proofErr w:type="spellEnd"/>
      <w:r w:rsidRPr="00AC2A6C">
        <w:rPr>
          <w:rFonts w:ascii="Times New Roman" w:hAnsi="Times New Roman"/>
          <w:sz w:val="18"/>
        </w:rPr>
        <w:t>.</w:t>
      </w:r>
    </w:p>
    <w:sectPr w:rsidR="00650314" w:rsidRPr="00AC2A6C" w:rsidSect="00CB29B5">
      <w:type w:val="continuous"/>
      <w:pgSz w:w="12240" w:h="15840"/>
      <w:pgMar w:top="420" w:right="720" w:bottom="28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87" w:rsidRDefault="00992087" w:rsidP="00CB29B5">
      <w:r>
        <w:separator/>
      </w:r>
    </w:p>
  </w:endnote>
  <w:endnote w:type="continuationSeparator" w:id="0">
    <w:p w:rsidR="00992087" w:rsidRDefault="00992087" w:rsidP="00CB29B5">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B5" w:rsidRPr="000A3F1D" w:rsidRDefault="000A3F1D" w:rsidP="000A3F1D">
    <w:pPr>
      <w:pStyle w:val="Footer"/>
    </w:pPr>
    <w:r>
      <w:rPr>
        <w:noProof/>
        <w:lang w:val="en-US" w:eastAsia="zh-CN" w:bidi="ar-SA"/>
      </w:rPr>
      <w:pict>
        <v:shapetype id="_x0000_t202" coordsize="21600,21600" o:spt="202" path="m,l,21600r21600,l21600,xe">
          <v:stroke joinstyle="miter"/>
          <v:path gradientshapeok="t" o:connecttype="rect"/>
        </v:shapetype>
        <v:shape id="_x0000_s2049" type="#_x0000_t202" style="position:absolute;margin-left:225pt;margin-top:750.7pt;width:263.1pt;height:17pt;z-index:-251658240;mso-position-horizontal-relative:page;mso-position-vertical-relative:page" filled="f" stroked="f">
          <v:textbox inset="0,0,0,0">
            <w:txbxContent>
              <w:p w:rsidR="000A3F1D" w:rsidRDefault="000A3F1D" w:rsidP="000A3F1D">
                <w:pPr>
                  <w:spacing w:line="265" w:lineRule="exact"/>
                  <w:ind w:left="20"/>
                  <w:rPr>
                    <w:rFonts w:ascii="UniversLTStd-LightCnObl" w:hAnsi="UniversLTStd-LightCnObl"/>
                    <w:i/>
                    <w:sz w:val="20"/>
                  </w:rPr>
                </w:pPr>
                <w:r>
                  <w:rPr>
                    <w:rFonts w:ascii="UniversLTStd-LightCnObl" w:hAnsi="UniversLTStd-LightCnObl"/>
                    <w:i/>
                    <w:color w:val="00529B"/>
                    <w:sz w:val="20"/>
                  </w:rPr>
                  <w:t xml:space="preserve">© 2018 </w:t>
                </w:r>
                <w:proofErr w:type="spellStart"/>
                <w:r>
                  <w:rPr>
                    <w:rFonts w:ascii="UniversLTStd-LightCnObl" w:hAnsi="UniversLTStd-LightCnObl"/>
                    <w:i/>
                    <w:color w:val="00529B"/>
                    <w:sz w:val="20"/>
                  </w:rPr>
                  <w:t>by</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the</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National</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Association</w:t>
                </w:r>
                <w:proofErr w:type="spellEnd"/>
                <w:r>
                  <w:rPr>
                    <w:rFonts w:ascii="UniversLTStd-LightCnObl" w:hAnsi="UniversLTStd-LightCnObl"/>
                    <w:i/>
                    <w:color w:val="00529B"/>
                    <w:sz w:val="20"/>
                  </w:rPr>
                  <w:t xml:space="preserve">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87" w:rsidRDefault="00992087" w:rsidP="00CB29B5">
      <w:r>
        <w:separator/>
      </w:r>
    </w:p>
  </w:footnote>
  <w:footnote w:type="continuationSeparator" w:id="0">
    <w:p w:rsidR="00992087" w:rsidRDefault="00992087" w:rsidP="00CB2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46E1"/>
    <w:multiLevelType w:val="hybridMultilevel"/>
    <w:tmpl w:val="B54CCFCC"/>
    <w:lvl w:ilvl="0" w:tplc="7904F7A4">
      <w:numFmt w:val="bullet"/>
      <w:lvlText w:val="•"/>
      <w:lvlJc w:val="left"/>
      <w:pPr>
        <w:ind w:left="360" w:hanging="240"/>
      </w:pPr>
      <w:rPr>
        <w:rFonts w:ascii="UniversLTStd-LightCn" w:eastAsia="UniversLTStd-LightCn" w:hAnsi="UniversLTStd-LightCn" w:cs="UniversLTStd-LightCn" w:hint="default"/>
        <w:spacing w:val="-12"/>
        <w:w w:val="100"/>
        <w:sz w:val="24"/>
        <w:szCs w:val="24"/>
        <w:lang w:val="es-US" w:eastAsia="en-US" w:bidi="en-US"/>
      </w:rPr>
    </w:lvl>
    <w:lvl w:ilvl="1" w:tplc="E56AABAC">
      <w:numFmt w:val="bullet"/>
      <w:lvlText w:val="•"/>
      <w:lvlJc w:val="left"/>
      <w:pPr>
        <w:ind w:left="844" w:hanging="240"/>
      </w:pPr>
      <w:rPr>
        <w:rFonts w:hint="default"/>
        <w:lang w:val="es-US" w:eastAsia="en-US" w:bidi="en-US"/>
      </w:rPr>
    </w:lvl>
    <w:lvl w:ilvl="2" w:tplc="85B04978">
      <w:numFmt w:val="bullet"/>
      <w:lvlText w:val="•"/>
      <w:lvlJc w:val="left"/>
      <w:pPr>
        <w:ind w:left="1328" w:hanging="240"/>
      </w:pPr>
      <w:rPr>
        <w:rFonts w:hint="default"/>
        <w:lang w:val="es-US" w:eastAsia="en-US" w:bidi="en-US"/>
      </w:rPr>
    </w:lvl>
    <w:lvl w:ilvl="3" w:tplc="FC362ECC">
      <w:numFmt w:val="bullet"/>
      <w:lvlText w:val="•"/>
      <w:lvlJc w:val="left"/>
      <w:pPr>
        <w:ind w:left="1812" w:hanging="240"/>
      </w:pPr>
      <w:rPr>
        <w:rFonts w:hint="default"/>
        <w:lang w:val="es-US" w:eastAsia="en-US" w:bidi="en-US"/>
      </w:rPr>
    </w:lvl>
    <w:lvl w:ilvl="4" w:tplc="BB04FA82">
      <w:numFmt w:val="bullet"/>
      <w:lvlText w:val="•"/>
      <w:lvlJc w:val="left"/>
      <w:pPr>
        <w:ind w:left="2296" w:hanging="240"/>
      </w:pPr>
      <w:rPr>
        <w:rFonts w:hint="default"/>
        <w:lang w:val="es-US" w:eastAsia="en-US" w:bidi="en-US"/>
      </w:rPr>
    </w:lvl>
    <w:lvl w:ilvl="5" w:tplc="EA52D8CC">
      <w:numFmt w:val="bullet"/>
      <w:lvlText w:val="•"/>
      <w:lvlJc w:val="left"/>
      <w:pPr>
        <w:ind w:left="2780" w:hanging="240"/>
      </w:pPr>
      <w:rPr>
        <w:rFonts w:hint="default"/>
        <w:lang w:val="es-US" w:eastAsia="en-US" w:bidi="en-US"/>
      </w:rPr>
    </w:lvl>
    <w:lvl w:ilvl="6" w:tplc="9580F690">
      <w:numFmt w:val="bullet"/>
      <w:lvlText w:val="•"/>
      <w:lvlJc w:val="left"/>
      <w:pPr>
        <w:ind w:left="3264" w:hanging="240"/>
      </w:pPr>
      <w:rPr>
        <w:rFonts w:hint="default"/>
        <w:lang w:val="es-US" w:eastAsia="en-US" w:bidi="en-US"/>
      </w:rPr>
    </w:lvl>
    <w:lvl w:ilvl="7" w:tplc="A58A3F3C">
      <w:numFmt w:val="bullet"/>
      <w:lvlText w:val="•"/>
      <w:lvlJc w:val="left"/>
      <w:pPr>
        <w:ind w:left="3748" w:hanging="240"/>
      </w:pPr>
      <w:rPr>
        <w:rFonts w:hint="default"/>
        <w:lang w:val="es-US" w:eastAsia="en-US" w:bidi="en-US"/>
      </w:rPr>
    </w:lvl>
    <w:lvl w:ilvl="8" w:tplc="6864453C">
      <w:numFmt w:val="bullet"/>
      <w:lvlText w:val="•"/>
      <w:lvlJc w:val="left"/>
      <w:pPr>
        <w:ind w:left="4232" w:hanging="240"/>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
  <w:rsids>
    <w:rsidRoot w:val="00650314"/>
    <w:rsid w:val="000A3F1D"/>
    <w:rsid w:val="003F7246"/>
    <w:rsid w:val="00541235"/>
    <w:rsid w:val="00650314"/>
    <w:rsid w:val="00735974"/>
    <w:rsid w:val="00992087"/>
    <w:rsid w:val="009B6FD6"/>
    <w:rsid w:val="00AC2A6C"/>
    <w:rsid w:val="00CB29B5"/>
    <w:rsid w:val="00CB3C2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3C25"/>
    <w:rPr>
      <w:rFonts w:ascii="UniversLTStd-LightCn" w:eastAsia="UniversLTStd-LightCn" w:hAnsi="UniversLTStd-LightCn" w:cs="UniversLTStd-LightCn"/>
      <w:lang w:bidi="en-US"/>
    </w:rPr>
  </w:style>
  <w:style w:type="paragraph" w:styleId="Heading1">
    <w:name w:val="heading 1"/>
    <w:basedOn w:val="Normal"/>
    <w:uiPriority w:val="1"/>
    <w:qFormat/>
    <w:rsid w:val="00CB3C25"/>
    <w:pPr>
      <w:spacing w:before="141"/>
      <w:ind w:left="12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CB3C25"/>
    <w:pPr>
      <w:spacing w:before="1" w:line="289" w:lineRule="exact"/>
      <w:ind w:left="12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3C25"/>
    <w:pPr>
      <w:ind w:left="120"/>
    </w:pPr>
    <w:rPr>
      <w:sz w:val="24"/>
      <w:szCs w:val="24"/>
    </w:rPr>
  </w:style>
  <w:style w:type="paragraph" w:styleId="ListParagraph">
    <w:name w:val="List Paragraph"/>
    <w:basedOn w:val="Normal"/>
    <w:uiPriority w:val="1"/>
    <w:qFormat/>
    <w:rsid w:val="00CB3C25"/>
    <w:pPr>
      <w:ind w:left="360" w:hanging="240"/>
    </w:pPr>
  </w:style>
  <w:style w:type="paragraph" w:customStyle="1" w:styleId="TableParagraph">
    <w:name w:val="Table Paragraph"/>
    <w:basedOn w:val="Normal"/>
    <w:uiPriority w:val="1"/>
    <w:qFormat/>
    <w:rsid w:val="00CB3C25"/>
    <w:rPr>
      <w:rFonts w:ascii="Times New Roman" w:eastAsia="Times New Roman" w:hAnsi="Times New Roman" w:cs="Times New Roman"/>
    </w:rPr>
  </w:style>
  <w:style w:type="paragraph" w:styleId="Header">
    <w:name w:val="header"/>
    <w:basedOn w:val="Normal"/>
    <w:link w:val="HeaderChar"/>
    <w:uiPriority w:val="99"/>
    <w:semiHidden/>
    <w:unhideWhenUsed/>
    <w:rsid w:val="00CB29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B29B5"/>
    <w:rPr>
      <w:rFonts w:ascii="UniversLTStd-LightCn" w:eastAsia="UniversLTStd-LightCn" w:hAnsi="UniversLTStd-LightCn" w:cs="UniversLTStd-LightCn"/>
      <w:sz w:val="18"/>
      <w:szCs w:val="18"/>
      <w:lang w:bidi="en-US"/>
    </w:rPr>
  </w:style>
  <w:style w:type="paragraph" w:styleId="Footer">
    <w:name w:val="footer"/>
    <w:basedOn w:val="Normal"/>
    <w:link w:val="FooterChar"/>
    <w:uiPriority w:val="99"/>
    <w:semiHidden/>
    <w:unhideWhenUsed/>
    <w:rsid w:val="00CB29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CB29B5"/>
    <w:rPr>
      <w:rFonts w:ascii="UniversLTStd-LightCn" w:eastAsia="UniversLTStd-LightCn" w:hAnsi="UniversLTStd-LightCn" w:cs="UniversLTStd-LightCn"/>
      <w:sz w:val="18"/>
      <w:szCs w:val="18"/>
      <w:lang w:bidi="en-US"/>
    </w:rPr>
  </w:style>
  <w:style w:type="paragraph" w:styleId="BalloonText">
    <w:name w:val="Balloon Text"/>
    <w:basedOn w:val="Normal"/>
    <w:link w:val="BalloonTextChar"/>
    <w:uiPriority w:val="99"/>
    <w:semiHidden/>
    <w:unhideWhenUsed/>
    <w:rsid w:val="00AC2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6C"/>
    <w:rPr>
      <w:rFonts w:ascii="Segoe UI" w:eastAsia="UniversLTStd-LightC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Sun</dc:creator>
  <cp:lastModifiedBy>lsun</cp:lastModifiedBy>
  <cp:revision>2</cp:revision>
  <dcterms:created xsi:type="dcterms:W3CDTF">2018-04-27T20:25:00Z</dcterms:created>
  <dcterms:modified xsi:type="dcterms:W3CDTF">2018-04-27T20:25:00Z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