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025" w:rsidRDefault="00543813">
      <w:pPr>
        <w:pStyle w:val="BodyText"/>
        <w:rPr>
          <w:rFonts w:ascii="Times New Roman" w:hAnsi="Times New Roman"/>
          <w:sz w:val="20"/>
        </w:rPr>
      </w:pPr>
      <w:r>
        <w:rPr>
          <w:rFonts w:ascii="Times New Roman" w:hAnsi="Times New Roman"/>
          <w:sz w:val="20"/>
        </w:rPr>
      </w:r>
      <w:r>
        <w:rPr>
          <w:rFonts w:ascii="Times New Roman" w:hAnsi="Times New Roman"/>
          <w:sz w:val="20"/>
        </w:rPr>
        <w:pict>
          <v:group id="_x0000_s1030" alt="" style="width:134.1pt;height:29.9pt;mso-position-horizontal-relative:char;mso-position-vertical-relative:line" coordsize="2682,598">
            <v:rect id="_x0000_s1031" alt="" style="position:absolute;left:681;width:636;height:598" fillcolor="#fce444" stroked="f"/>
            <v:rect id="_x0000_s1032" alt="" style="position:absolute;width:636;height:598" fillcolor="#00539b" stroked="f"/>
            <v:rect id="_x0000_s1033" alt="" style="position:absolute;left:1363;width:636;height:598" fillcolor="#00b1b0" stroked="f"/>
            <v:rect id="_x0000_s1034" alt="" style="position:absolute;left:2045;width:636;height:598" fillcolor="#ff671b" stroked="f"/>
            <w10:wrap type="none"/>
            <w10:anchorlock/>
          </v:group>
        </w:pict>
      </w:r>
    </w:p>
    <w:p w:rsidR="00631025" w:rsidRDefault="00D85689">
      <w:pPr>
        <w:spacing w:before="66"/>
        <w:ind w:left="120"/>
        <w:rPr>
          <w:rFonts w:ascii="Impact LT Std" w:hAnsi="Impact LT Std"/>
          <w:sz w:val="40"/>
        </w:rPr>
      </w:pPr>
      <w:r>
        <w:rPr>
          <w:rFonts w:ascii="Impact LT Std" w:hAnsi="Impact LT Std"/>
          <w:color w:val="00B1B0"/>
          <w:sz w:val="40"/>
        </w:rPr>
        <w:t>Malrotación y vólvulo: información para los padres</w:t>
      </w:r>
    </w:p>
    <w:p w:rsidR="00631025" w:rsidRDefault="00631025">
      <w:pPr>
        <w:pStyle w:val="BodyText"/>
        <w:spacing w:before="3"/>
        <w:ind w:left="0"/>
        <w:rPr>
          <w:rFonts w:ascii="Impact LT Std" w:hAnsi="Impact LT Std"/>
          <w:sz w:val="12"/>
        </w:rPr>
      </w:pPr>
    </w:p>
    <w:p w:rsidR="00631025" w:rsidRDefault="00631025">
      <w:pPr>
        <w:rPr>
          <w:rFonts w:ascii="Impact LT Std" w:hAnsi="Impact LT Std"/>
          <w:sz w:val="12"/>
        </w:rPr>
        <w:sectPr w:rsidR="00631025">
          <w:footerReference w:type="default" r:id="rId6"/>
          <w:type w:val="continuous"/>
          <w:pgSz w:w="12240" w:h="15840"/>
          <w:pgMar w:top="840" w:right="720" w:bottom="280" w:left="720" w:header="720" w:footer="720" w:gutter="0"/>
          <w:cols w:space="720"/>
        </w:sectPr>
      </w:pPr>
    </w:p>
    <w:p w:rsidR="00631025" w:rsidRPr="00CE16BD" w:rsidRDefault="00D85689">
      <w:pPr>
        <w:pStyle w:val="Heading1"/>
        <w:rPr>
          <w:rFonts w:ascii="Times New Roman" w:hAnsi="Times New Roman" w:cs="Times New Roman"/>
        </w:rPr>
      </w:pPr>
      <w:r>
        <w:rPr>
          <w:rFonts w:ascii="Times New Roman" w:hAnsi="Times New Roman" w:cs="Times New Roman"/>
          <w:color w:val="00B1B0"/>
        </w:rPr>
        <w:t>¿Qué es la malrotación?</w:t>
      </w:r>
    </w:p>
    <w:p w:rsidR="00631025" w:rsidRPr="00CE16BD" w:rsidRDefault="00D85689" w:rsidP="009E07B8">
      <w:pPr>
        <w:pStyle w:val="BodyText"/>
        <w:spacing w:before="18" w:line="213" w:lineRule="auto"/>
        <w:ind w:right="87"/>
        <w:rPr>
          <w:rFonts w:ascii="Times New Roman" w:hAnsi="Times New Roman" w:cs="Times New Roman"/>
        </w:rPr>
      </w:pPr>
      <w:r>
        <w:rPr>
          <w:rFonts w:ascii="Times New Roman" w:hAnsi="Times New Roman" w:cs="Times New Roman"/>
        </w:rPr>
        <w:t>Es cuando el intestino no está dispuesto en el vientre de manera correcta.</w:t>
      </w:r>
    </w:p>
    <w:p w:rsidR="00631025" w:rsidRPr="00CE16BD" w:rsidRDefault="00D85689">
      <w:pPr>
        <w:pStyle w:val="Heading1"/>
        <w:spacing w:before="135"/>
        <w:rPr>
          <w:rFonts w:ascii="Times New Roman" w:hAnsi="Times New Roman" w:cs="Times New Roman"/>
        </w:rPr>
      </w:pPr>
      <w:r>
        <w:rPr>
          <w:rFonts w:ascii="Times New Roman" w:hAnsi="Times New Roman" w:cs="Times New Roman"/>
          <w:color w:val="00B1B0"/>
        </w:rPr>
        <w:t>¿Qué es el vólvulo?</w:t>
      </w:r>
    </w:p>
    <w:p w:rsidR="00631025" w:rsidRPr="00CE16BD" w:rsidRDefault="00D85689" w:rsidP="00CE16BD">
      <w:pPr>
        <w:pStyle w:val="BodyText"/>
        <w:spacing w:before="18" w:line="213" w:lineRule="auto"/>
        <w:ind w:right="87"/>
        <w:rPr>
          <w:rFonts w:ascii="Times New Roman" w:hAnsi="Times New Roman" w:cs="Times New Roman"/>
        </w:rPr>
      </w:pPr>
      <w:r>
        <w:rPr>
          <w:rFonts w:ascii="Times New Roman" w:hAnsi="Times New Roman" w:cs="Times New Roman"/>
        </w:rPr>
        <w:t>Cuando los intestinos no están dispuestos en el vientre de manera correcta (malrotación), los intestinos pueden enrollarse alrededor de una de las grandes arterias que suministran sangre al intestino y cortar el suministro de sangre a una parte de estos. Este giro del intestino se conoce como el vólvulo.</w:t>
      </w:r>
    </w:p>
    <w:p w:rsidR="00631025" w:rsidRPr="00CE16BD" w:rsidRDefault="00631025">
      <w:pPr>
        <w:pStyle w:val="BodyText"/>
        <w:spacing w:before="4"/>
        <w:ind w:left="0"/>
        <w:rPr>
          <w:rFonts w:ascii="Times New Roman" w:hAnsi="Times New Roman" w:cs="Times New Roman"/>
          <w:sz w:val="31"/>
        </w:rPr>
      </w:pPr>
    </w:p>
    <w:p w:rsidR="00631025" w:rsidRPr="00CE16BD" w:rsidRDefault="00D85689">
      <w:pPr>
        <w:pStyle w:val="BodyText"/>
        <w:spacing w:before="1" w:line="216" w:lineRule="auto"/>
        <w:ind w:right="203"/>
        <w:rPr>
          <w:rFonts w:ascii="Times New Roman" w:hAnsi="Times New Roman" w:cs="Times New Roman"/>
        </w:rPr>
      </w:pPr>
      <w:r>
        <w:rPr>
          <w:rFonts w:ascii="Times New Roman" w:hAnsi="Times New Roman" w:cs="Times New Roman"/>
          <w:b/>
          <w:color w:val="00B1B0"/>
          <w:sz w:val="25"/>
        </w:rPr>
        <w:t xml:space="preserve">¿Qué causa la malrotación y el vólvulo? </w:t>
      </w:r>
      <w:r>
        <w:rPr>
          <w:rFonts w:ascii="Times New Roman" w:hAnsi="Times New Roman" w:cs="Times New Roman"/>
        </w:rPr>
        <w:t>Tanto la malrotación como el vólvulo son problemas que ocurrieron cuando el bebé se estaba desarrollando. No son causados por nada que usted haya hecho o dejado de hacer. Los intestinos no rotaron y no se movieron dentro del saco amniótico como deberían haberlo hecho.</w:t>
      </w:r>
    </w:p>
    <w:p w:rsidR="00631025" w:rsidRPr="00CE16BD" w:rsidRDefault="00D85689">
      <w:pPr>
        <w:pStyle w:val="BodyText"/>
        <w:spacing w:before="163" w:line="216" w:lineRule="auto"/>
        <w:ind w:right="22"/>
        <w:rPr>
          <w:rFonts w:ascii="Times New Roman" w:hAnsi="Times New Roman" w:cs="Times New Roman"/>
        </w:rPr>
      </w:pPr>
      <w:r>
        <w:rPr>
          <w:rFonts w:ascii="Times New Roman" w:hAnsi="Times New Roman" w:cs="Times New Roman"/>
          <w:b/>
          <w:color w:val="00B1B0"/>
          <w:sz w:val="25"/>
        </w:rPr>
        <w:t xml:space="preserve">¿Cuál es el tratamiento para la malrotación? </w:t>
      </w:r>
      <w:r>
        <w:rPr>
          <w:rFonts w:ascii="Times New Roman" w:hAnsi="Times New Roman" w:cs="Times New Roman"/>
        </w:rPr>
        <w:t>La malrotación por sí misma es inofensiva y su bebé puede tenerla sin un vólvulo. Sin embargo, la malrotación coloca a su bebé en un mayor riesgo de tener un vólvulo; por lo tanto, será necesario realizar una cirugía en algún momento para corregir esto.</w:t>
      </w:r>
    </w:p>
    <w:p w:rsidR="00631025" w:rsidRDefault="00D85689">
      <w:pPr>
        <w:spacing w:before="163" w:line="216" w:lineRule="auto"/>
        <w:ind w:left="120" w:right="65"/>
        <w:rPr>
          <w:rFonts w:ascii="Times New Roman" w:hAnsi="Times New Roman" w:cs="Times New Roman"/>
          <w:sz w:val="24"/>
        </w:rPr>
      </w:pPr>
      <w:r>
        <w:rPr>
          <w:rFonts w:ascii="Times New Roman" w:hAnsi="Times New Roman" w:cs="Times New Roman"/>
          <w:b/>
          <w:color w:val="00B1B0"/>
          <w:sz w:val="25"/>
        </w:rPr>
        <w:t xml:space="preserve">¿Cuál es el tratamiento para el vólvulo? </w:t>
      </w:r>
      <w:r>
        <w:rPr>
          <w:rFonts w:ascii="Times New Roman" w:hAnsi="Times New Roman" w:cs="Times New Roman"/>
          <w:sz w:val="24"/>
        </w:rPr>
        <w:t>Todo bebé que tenga un vólvulo deberá someterse de inmediato a una cirugía debido a que el suministro de sangre a los intestinos está interrumpido.</w:t>
      </w:r>
    </w:p>
    <w:p w:rsidR="00631025" w:rsidRPr="00CE16BD" w:rsidRDefault="00D85689">
      <w:pPr>
        <w:pStyle w:val="Heading1"/>
        <w:rPr>
          <w:rFonts w:ascii="Times New Roman" w:hAnsi="Times New Roman" w:cs="Times New Roman"/>
        </w:rPr>
      </w:pPr>
      <w:r>
        <w:rPr>
          <w:rFonts w:ascii="Times New Roman" w:hAnsi="Times New Roman" w:cs="Times New Roman"/>
          <w:color w:val="00B1B0"/>
        </w:rPr>
        <w:t>Más información</w:t>
      </w:r>
    </w:p>
    <w:p w:rsidR="00631025" w:rsidRPr="00CE16BD" w:rsidRDefault="00D85689" w:rsidP="00CE16BD">
      <w:pPr>
        <w:pStyle w:val="BodyText"/>
        <w:spacing w:before="19" w:line="213" w:lineRule="auto"/>
        <w:ind w:right="302"/>
        <w:rPr>
          <w:rFonts w:ascii="Times New Roman" w:hAnsi="Times New Roman" w:cs="Times New Roman"/>
        </w:rPr>
      </w:pPr>
      <w:r>
        <w:rPr>
          <w:rFonts w:ascii="Times New Roman" w:hAnsi="Times New Roman" w:cs="Times New Roman"/>
        </w:rPr>
        <w:t>En algunos bebés con vólvulo puede ser necesario eliminar una gran parte del intestino porque no hay un flujo de sangre suficiente hacia el intestino por un largo período de tiempo. Si este es el caso de su bebé, el cirujano tendrá que crear una ostomía (un asa intestinal que se encuentra en la parte exterior del abdomen, como se ilustra a continuación). Por lo general no es permanente, pero su bebé podría irse a casa con una ostomía.</w:t>
      </w:r>
    </w:p>
    <w:p w:rsidR="00631025" w:rsidRPr="00CE16BD" w:rsidRDefault="00543813">
      <w:pPr>
        <w:pStyle w:val="BodyText"/>
        <w:spacing w:before="4"/>
        <w:ind w:left="0"/>
        <w:rPr>
          <w:rFonts w:ascii="Times New Roman" w:hAnsi="Times New Roman" w:cs="Times New Roman"/>
          <w:sz w:val="35"/>
        </w:rPr>
      </w:pPr>
      <w:r w:rsidRPr="00CE16BD">
        <w:rPr>
          <w:rFonts w:ascii="Times New Roman" w:hAnsi="Times New Roman" w:cs="Times New Roman"/>
          <w:noProof/>
          <w:sz w:val="12"/>
          <w:lang w:val="en-US" w:bidi="ar-SA"/>
        </w:rPr>
        <w:drawing>
          <wp:inline distT="0" distB="0" distL="0" distR="0" wp14:anchorId="62739F7C" wp14:editId="08BA33B0">
            <wp:extent cx="3111284" cy="304609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3111284" cy="3046095"/>
                    </a:xfrm>
                    <a:prstGeom prst="rect">
                      <a:avLst/>
                    </a:prstGeom>
                  </pic:spPr>
                </pic:pic>
              </a:graphicData>
            </a:graphic>
          </wp:inline>
        </w:drawing>
      </w:r>
    </w:p>
    <w:p w:rsidR="00631025" w:rsidRDefault="00D85689" w:rsidP="00FD14E9">
      <w:pPr>
        <w:pStyle w:val="BodyText"/>
        <w:spacing w:before="1" w:line="216" w:lineRule="auto"/>
        <w:ind w:right="203"/>
        <w:rPr>
          <w:rFonts w:ascii="Times New Roman" w:hAnsi="Times New Roman" w:cs="Times New Roman"/>
        </w:rPr>
      </w:pPr>
      <w:r>
        <w:rPr>
          <w:rFonts w:ascii="Times New Roman" w:hAnsi="Times New Roman" w:cs="Times New Roman"/>
        </w:rPr>
        <w:t>Los bebés con un vólvulo tendrán que recibir nutrición intravenosa a través de una vía intravenosa especial llamada línea de catéter central insertada de forma periférica. Esto permitirá que su</w:t>
      </w:r>
      <w:bookmarkStart w:id="0" w:name="_GoBack"/>
      <w:bookmarkEnd w:id="0"/>
      <w:r>
        <w:rPr>
          <w:rFonts w:ascii="Times New Roman" w:hAnsi="Times New Roman" w:cs="Times New Roman"/>
        </w:rPr>
        <w:t xml:space="preserve"> bebé crezca mientras los intestinos se curan.</w:t>
      </w:r>
    </w:p>
    <w:p w:rsidR="00543813" w:rsidRDefault="00543813" w:rsidP="00FD14E9">
      <w:pPr>
        <w:pStyle w:val="BodyText"/>
        <w:spacing w:before="1" w:line="216" w:lineRule="auto"/>
        <w:ind w:right="203"/>
        <w:rPr>
          <w:rFonts w:ascii="Times New Roman" w:hAnsi="Times New Roman" w:cs="Times New Roman"/>
        </w:rPr>
      </w:pPr>
    </w:p>
    <w:p w:rsidR="00631025" w:rsidRPr="00CE16BD" w:rsidRDefault="00D85689" w:rsidP="00CE16BD">
      <w:pPr>
        <w:pStyle w:val="BodyText"/>
        <w:spacing w:line="213" w:lineRule="auto"/>
        <w:ind w:right="382"/>
        <w:rPr>
          <w:rFonts w:ascii="Times New Roman" w:hAnsi="Times New Roman" w:cs="Times New Roman"/>
        </w:rPr>
      </w:pPr>
      <w:r>
        <w:rPr>
          <w:rFonts w:ascii="Times New Roman" w:hAnsi="Times New Roman" w:cs="Times New Roman"/>
        </w:rPr>
        <w:t>Los proveedores de atención médica de su bebé esperarán a que su bebé tenga una evacuación intestinal antes de reiniciar la alimentación. Se prefiere la alimentación con leche materna y, al principio, se suministrará en pequeñas cantidades. A medida que aumente la alimentación con leche materna, se reducirá la alimentación por vía intravenosa.</w:t>
      </w:r>
    </w:p>
    <w:p w:rsidR="00631025" w:rsidRPr="00CE16BD" w:rsidRDefault="00631025">
      <w:pPr>
        <w:pStyle w:val="BodyText"/>
        <w:spacing w:before="6"/>
        <w:ind w:left="0"/>
        <w:rPr>
          <w:rFonts w:ascii="Times New Roman" w:hAnsi="Times New Roman" w:cs="Times New Roman"/>
          <w:sz w:val="21"/>
        </w:rPr>
      </w:pPr>
    </w:p>
    <w:p w:rsidR="00CE16BD" w:rsidRDefault="00D85689" w:rsidP="00543813">
      <w:pPr>
        <w:pStyle w:val="BodyText"/>
        <w:spacing w:line="213" w:lineRule="auto"/>
        <w:ind w:right="319"/>
        <w:rPr>
          <w:rFonts w:ascii="Times New Roman" w:hAnsi="Times New Roman" w:cs="Times New Roman"/>
          <w:sz w:val="2"/>
        </w:rPr>
      </w:pPr>
      <w:r>
        <w:rPr>
          <w:rFonts w:ascii="Times New Roman" w:hAnsi="Times New Roman" w:cs="Times New Roman"/>
        </w:rPr>
        <w:t>Es posible que su bebé tenga un vólvulo recurrente después de la cirugía. Es importante estar atento a los síntomas varias sem</w:t>
      </w:r>
      <w:r w:rsidR="00543813">
        <w:rPr>
          <w:rFonts w:ascii="Times New Roman" w:hAnsi="Times New Roman" w:cs="Times New Roman"/>
        </w:rPr>
        <w:t>anas después de la intervención.</w:t>
      </w:r>
    </w:p>
    <w:sectPr w:rsidR="00CE16BD" w:rsidSect="00543813">
      <w:type w:val="continuous"/>
      <w:pgSz w:w="12240" w:h="15840"/>
      <w:pgMar w:top="840" w:right="720" w:bottom="280" w:left="72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D70" w:rsidRDefault="00B03D70" w:rsidP="00CE16BD">
      <w:r>
        <w:separator/>
      </w:r>
    </w:p>
  </w:endnote>
  <w:endnote w:type="continuationSeparator" w:id="0">
    <w:p w:rsidR="00B03D70" w:rsidRDefault="00B03D70" w:rsidP="00CE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LTStd-LightCn">
    <w:altName w:val="UniversLTStd-LightCn"/>
    <w:panose1 w:val="020B0406020202040204"/>
    <w:charset w:val="00"/>
    <w:family w:val="swiss"/>
    <w:notTrueType/>
    <w:pitch w:val="variable"/>
    <w:sig w:usb0="800000AF" w:usb1="4000204A" w:usb2="00000000" w:usb3="00000000" w:csb0="00000001" w:csb1="00000000"/>
  </w:font>
  <w:font w:name="Univers LT Std">
    <w:altName w:val="Calibri"/>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Impact LT Std">
    <w:altName w:val="Impact LT Std"/>
    <w:panose1 w:val="020B0806030902050204"/>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6BD" w:rsidRPr="00A97723" w:rsidRDefault="00543813" w:rsidP="00A97723">
    <w:pPr>
      <w:pStyle w:val="Footer"/>
    </w:pPr>
    <w:r>
      <w:rPr>
        <w:noProof/>
        <w:lang w:val="en-US" w:eastAsia="zh-CN" w:bidi="ar-SA"/>
      </w:rPr>
      <w:pict>
        <v:shapetype id="_x0000_t202" coordsize="21600,21600" o:spt="202" path="m,l,21600r21600,l21600,xe">
          <v:stroke joinstyle="miter"/>
          <v:path gradientshapeok="t" o:connecttype="rect"/>
        </v:shapetype>
        <v:shape id="Text Box 1" o:spid="_x0000_s3073" type="#_x0000_t202" style="position:absolute;margin-left:225pt;margin-top:750.7pt;width:204.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6Qq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cy8IruGqgDs/8uLFzJBzSTK97qTS76hokTFS&#10;LKHzFp0c75QeXScXE4yLnDWN7X7Dnx0A5ngCseGpuTMsbDN/xF68jbZR6ITBfOuEXpY563wTOvPc&#10;X8yy62yzyfyfJq4fJjUrS8pNmElYfvhnjTtJfJTEWVpKNKw0cIaSkvvdppHoSEDYuf1OBblwc5/T&#10;sPWCXF6k5AehdxvETj6PFk6YhzMnXniR4/nxbTz3wjjM8ucp3TFO/z0l1Kc4ngWzUUy/zc2z3+vc&#10;SNIyDaOjYW2Ko7MTSYwEt7y0rdWENaN9UQpD/6kU0O6p0VawRqOjWvWwGwDFqHgnykeQrhSgLBAh&#10;zDswaiG/Y9TD7Eix+nYgkmLUvOcgfzNoJkNOxm4yCC/gaYo1RqO50eNAOnSS7WtAHn8wLtbwi1TM&#10;qveJBVA3G5gHNonT7DID53JvvZ4m7OoXAAAA//8DAFBLAwQUAAYACAAAACEA1QhL3+EAAAANAQAA&#10;DwAAAGRycy9kb3ducmV2LnhtbEyPwW7CMBBE75X6D9ZW6q3YIIJIGgehqj1VqgjpoUcnNolFvE5j&#10;A+nfdznBcWdGs/PyzeR6djZjsB4lzGcCmMHGa4uthO/q42UNLESFWvUejYQ/E2BTPD7kKtP+gqU5&#10;72PLqARDpiR0MQ4Z56HpjFNh5geD5B386FSkc2y5HtWFyl3PF0KsuFMW6UOnBvPWmea4PzkJ2x8s&#10;3+3vV70rD6WtqlTg5+oo5fPTtH0FFs0Ub2G4zqfpUNCm2p9QB9ZLWCaCWCIZiZgvgVFknaREU1+l&#10;RZoCL3J+T1H8AwAA//8DAFBLAQItABQABgAIAAAAIQC2gziS/gAAAOEBAAATAAAAAAAAAAAAAAAA&#10;AAAAAABbQ29udGVudF9UeXBlc10ueG1sUEsBAi0AFAAGAAgAAAAhADj9If/WAAAAlAEAAAsAAAAA&#10;AAAAAAAAAAAALwEAAF9yZWxzLy5yZWxzUEsBAi0AFAAGAAgAAAAhADRXpCqrAgAAqQUAAA4AAAAA&#10;AAAAAAAAAAAALgIAAGRycy9lMm9Eb2MueG1sUEsBAi0AFAAGAAgAAAAhANUIS9/hAAAADQEAAA8A&#10;AAAAAAAAAAAAAAAABQUAAGRycy9kb3ducmV2LnhtbFBLBQYAAAAABAAEAPMAAAATBgAAAAA=&#10;" filled="f" stroked="f">
          <v:textbox inset="0,0,0,0">
            <w:txbxContent>
              <w:p w:rsidR="00A97723" w:rsidRDefault="00A97723" w:rsidP="00A97723">
                <w:pPr>
                  <w:spacing w:line="265" w:lineRule="exact"/>
                  <w:ind w:left="20"/>
                  <w:rPr>
                    <w:rFonts w:ascii="UniversLTStd-LightCnObl" w:hAnsi="UniversLTStd-LightCnObl"/>
                    <w:i/>
                    <w:sz w:val="20"/>
                  </w:rPr>
                </w:pPr>
                <w:r>
                  <w:rPr>
                    <w:rFonts w:ascii="UniversLTStd-LightCnObl" w:hAnsi="UniversLTStd-LightCnObl"/>
                    <w:i/>
                    <w:color w:val="00539B"/>
                    <w:sz w:val="20"/>
                  </w:rPr>
                  <w:t xml:space="preserve">© 2018 </w:t>
                </w:r>
                <w:proofErr w:type="spellStart"/>
                <w:r>
                  <w:rPr>
                    <w:rFonts w:ascii="UniversLTStd-LightCnObl" w:hAnsi="UniversLTStd-LightCnObl"/>
                    <w:i/>
                    <w:color w:val="00539B"/>
                    <w:sz w:val="20"/>
                  </w:rPr>
                  <w:t>by</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the</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National</w:t>
                </w:r>
                <w:proofErr w:type="spellEnd"/>
                <w:r>
                  <w:rPr>
                    <w:rFonts w:ascii="UniversLTStd-LightCnObl" w:hAnsi="UniversLTStd-LightCnObl"/>
                    <w:i/>
                    <w:color w:val="00539B"/>
                    <w:sz w:val="20"/>
                  </w:rPr>
                  <w:t xml:space="preserve"> Association of Neonatal Nurses</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D70" w:rsidRDefault="00B03D70" w:rsidP="00CE16BD">
      <w:r>
        <w:separator/>
      </w:r>
    </w:p>
  </w:footnote>
  <w:footnote w:type="continuationSeparator" w:id="0">
    <w:p w:rsidR="00B03D70" w:rsidRDefault="00B03D70" w:rsidP="00CE1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5"/>
    <o:shapelayout v:ext="edit">
      <o:idmap v:ext="edit" data="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31025"/>
    <w:rsid w:val="002D2DAD"/>
    <w:rsid w:val="002D3246"/>
    <w:rsid w:val="00543813"/>
    <w:rsid w:val="00560537"/>
    <w:rsid w:val="00631025"/>
    <w:rsid w:val="009E07B8"/>
    <w:rsid w:val="00A97723"/>
    <w:rsid w:val="00B03D70"/>
    <w:rsid w:val="00B52CD6"/>
    <w:rsid w:val="00CE16BD"/>
    <w:rsid w:val="00D85689"/>
    <w:rsid w:val="00F53F3D"/>
    <w:rsid w:val="00FD14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AC9758CA-FAD1-49C3-A003-DB9873C4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D3246"/>
    <w:rPr>
      <w:rFonts w:ascii="UniversLTStd-LightCn" w:eastAsia="UniversLTStd-LightCn" w:hAnsi="UniversLTStd-LightCn" w:cs="UniversLTStd-LightCn"/>
      <w:lang w:bidi="en-US"/>
    </w:rPr>
  </w:style>
  <w:style w:type="paragraph" w:styleId="Heading1">
    <w:name w:val="heading 1"/>
    <w:basedOn w:val="Normal"/>
    <w:uiPriority w:val="1"/>
    <w:qFormat/>
    <w:rsid w:val="002D3246"/>
    <w:pPr>
      <w:spacing w:before="69" w:line="301" w:lineRule="exact"/>
      <w:ind w:left="120"/>
      <w:outlineLvl w:val="0"/>
    </w:pPr>
    <w:rPr>
      <w:rFonts w:ascii="Univers LT Std" w:eastAsia="Univers LT Std" w:hAnsi="Univers LT Std" w:cs="Univers LT Std"/>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D3246"/>
    <w:pPr>
      <w:ind w:left="120"/>
    </w:pPr>
    <w:rPr>
      <w:sz w:val="24"/>
      <w:szCs w:val="24"/>
    </w:rPr>
  </w:style>
  <w:style w:type="paragraph" w:styleId="ListParagraph">
    <w:name w:val="List Paragraph"/>
    <w:basedOn w:val="Normal"/>
    <w:uiPriority w:val="1"/>
    <w:qFormat/>
    <w:rsid w:val="002D3246"/>
  </w:style>
  <w:style w:type="paragraph" w:customStyle="1" w:styleId="TableParagraph">
    <w:name w:val="Table Paragraph"/>
    <w:basedOn w:val="Normal"/>
    <w:uiPriority w:val="1"/>
    <w:qFormat/>
    <w:rsid w:val="002D3246"/>
  </w:style>
  <w:style w:type="paragraph" w:styleId="Header">
    <w:name w:val="header"/>
    <w:basedOn w:val="Normal"/>
    <w:link w:val="HeaderChar"/>
    <w:uiPriority w:val="99"/>
    <w:unhideWhenUsed/>
    <w:rsid w:val="00CE16BD"/>
    <w:pPr>
      <w:tabs>
        <w:tab w:val="center" w:pos="4680"/>
        <w:tab w:val="right" w:pos="9360"/>
      </w:tabs>
    </w:pPr>
  </w:style>
  <w:style w:type="character" w:customStyle="1" w:styleId="HeaderChar">
    <w:name w:val="Header Char"/>
    <w:basedOn w:val="DefaultParagraphFont"/>
    <w:link w:val="Header"/>
    <w:uiPriority w:val="99"/>
    <w:rsid w:val="00CE16BD"/>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CE16BD"/>
    <w:pPr>
      <w:tabs>
        <w:tab w:val="center" w:pos="4680"/>
        <w:tab w:val="right" w:pos="9360"/>
      </w:tabs>
    </w:pPr>
  </w:style>
  <w:style w:type="character" w:customStyle="1" w:styleId="FooterChar">
    <w:name w:val="Footer Char"/>
    <w:basedOn w:val="DefaultParagraphFont"/>
    <w:link w:val="Footer"/>
    <w:uiPriority w:val="99"/>
    <w:rsid w:val="00CE16BD"/>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9E07B8"/>
    <w:rPr>
      <w:sz w:val="16"/>
      <w:szCs w:val="16"/>
    </w:rPr>
  </w:style>
  <w:style w:type="character" w:customStyle="1" w:styleId="BalloonTextChar">
    <w:name w:val="Balloon Text Char"/>
    <w:basedOn w:val="DefaultParagraphFont"/>
    <w:link w:val="BalloonText"/>
    <w:uiPriority w:val="99"/>
    <w:semiHidden/>
    <w:rsid w:val="009E07B8"/>
    <w:rPr>
      <w:rFonts w:ascii="UniversLTStd-LightCn" w:eastAsia="UniversLTStd-LightCn" w:hAnsi="UniversLTStd-LightCn" w:cs="UniversLTStd-LightCn"/>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NANN18_Discharge_Diagnoses.indd</vt:lpstr>
    </vt:vector>
  </TitlesOfParts>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NANN18_Discharge_Diagnoses.indd</dc:title>
  <dc:creator>Lily Sun</dc:creator>
  <cp:lastModifiedBy>Andie Bernard</cp:lastModifiedBy>
  <cp:revision>4</cp:revision>
  <dcterms:created xsi:type="dcterms:W3CDTF">2018-04-27T20:01:00Z</dcterms:created>
  <dcterms:modified xsi:type="dcterms:W3CDTF">2018-05-02T14:58:00Z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Adobe InDesign CC 2017 (Macintosh)</vt:lpwstr>
  </property>
  <property fmtid="{D5CDD505-2E9C-101B-9397-08002B2CF9AE}" pid="4" name="LastSaved">
    <vt:filetime>2018-04-02T00:00:00Z</vt:filetime>
  </property>
</Properties>
</file>