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3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728"/>
      </w:tblGrid>
      <w:tr w:rsidR="00C039FA">
        <w:trPr>
          <w:trHeight w:val="551"/>
          <w:tblCellSpacing w:w="23" w:type="dxa"/>
        </w:trPr>
        <w:tc>
          <w:tcPr>
            <w:tcW w:w="659" w:type="dxa"/>
            <w:tcBorders>
              <w:right w:val="nil"/>
            </w:tcBorders>
            <w:shd w:val="clear" w:color="auto" w:fill="00539B"/>
          </w:tcPr>
          <w:p w:rsidR="00C039FA" w:rsidRDefault="00C039F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FCE444"/>
          </w:tcPr>
          <w:p w:rsidR="00C039FA" w:rsidRDefault="00C039FA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00B1B0"/>
          </w:tcPr>
          <w:p w:rsidR="00C039FA" w:rsidRDefault="00C039FA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671B"/>
          </w:tcPr>
          <w:p w:rsidR="00C039FA" w:rsidRDefault="00C039FA">
            <w:pPr>
              <w:pStyle w:val="TableParagraph"/>
              <w:rPr>
                <w:sz w:val="24"/>
              </w:rPr>
            </w:pPr>
          </w:p>
        </w:tc>
      </w:tr>
    </w:tbl>
    <w:p w:rsidR="00C039FA" w:rsidRDefault="00C039FA">
      <w:pPr>
        <w:pStyle w:val="BodyText"/>
        <w:spacing w:before="3"/>
        <w:ind w:left="0" w:firstLine="0"/>
        <w:rPr>
          <w:sz w:val="5"/>
        </w:rPr>
      </w:pPr>
    </w:p>
    <w:p w:rsidR="00C039FA" w:rsidRDefault="00C44680" w:rsidP="004B10C4">
      <w:pPr>
        <w:pStyle w:val="Heading1"/>
        <w:spacing w:before="83" w:line="206" w:lineRule="auto"/>
        <w:ind w:right="34"/>
        <w:rPr>
          <w:color w:val="00B1B0"/>
        </w:rPr>
      </w:pPr>
      <w:r>
        <w:rPr>
          <w:color w:val="00B1B0"/>
        </w:rPr>
        <w:t>Cómo elegir al médico de su bebé al irse a casa: Información para</w:t>
      </w:r>
      <w:r w:rsidR="00610E26">
        <w:rPr>
          <w:color w:val="00B1B0"/>
        </w:rPr>
        <w:t xml:space="preserve"> </w:t>
      </w:r>
      <w:r>
        <w:rPr>
          <w:color w:val="00B1B0"/>
        </w:rPr>
        <w:t>los</w:t>
      </w:r>
      <w:r w:rsidR="00610E26">
        <w:rPr>
          <w:color w:val="00B1B0"/>
        </w:rPr>
        <w:t xml:space="preserve"> </w:t>
      </w:r>
      <w:r>
        <w:rPr>
          <w:color w:val="00B1B0"/>
        </w:rPr>
        <w:t>padres</w:t>
      </w:r>
    </w:p>
    <w:p w:rsidR="000B5FDE" w:rsidRPr="000B5FDE" w:rsidRDefault="000B5FDE" w:rsidP="004B10C4">
      <w:pPr>
        <w:pStyle w:val="Heading1"/>
        <w:spacing w:before="83" w:line="206" w:lineRule="auto"/>
        <w:ind w:right="34"/>
        <w:rPr>
          <w:sz w:val="2"/>
          <w:szCs w:val="2"/>
        </w:rPr>
      </w:pPr>
    </w:p>
    <w:p w:rsidR="00C039FA" w:rsidRDefault="00C039FA">
      <w:pPr>
        <w:spacing w:line="206" w:lineRule="auto"/>
        <w:sectPr w:rsidR="00C039FA">
          <w:footerReference w:type="default" r:id="rId7"/>
          <w:pgSz w:w="12240" w:h="15840"/>
          <w:pgMar w:top="840" w:right="740" w:bottom="920" w:left="720" w:header="0" w:footer="726" w:gutter="0"/>
          <w:pgNumType w:start="40"/>
          <w:cols w:space="720"/>
        </w:sectPr>
      </w:pPr>
    </w:p>
    <w:p w:rsidR="00C039FA" w:rsidRPr="00C44680" w:rsidRDefault="00C44680" w:rsidP="000B5FDE">
      <w:pPr>
        <w:pStyle w:val="BodyText"/>
        <w:spacing w:line="213" w:lineRule="auto"/>
        <w:ind w:left="120" w:right="74" w:firstLine="0"/>
        <w:rPr>
          <w:rFonts w:ascii="Times New Roman" w:hAnsi="Times New Roman"/>
        </w:rPr>
      </w:pPr>
      <w:r>
        <w:rPr>
          <w:rFonts w:ascii="Times New Roman" w:hAnsi="Times New Roman"/>
        </w:rPr>
        <w:t>Elegir a un médico para el cuidado de su bebé después de que se haya ido a casa es una decisión importante. Es posible que deba ver a esta persona con frecuencia, y dependerá de ella para obtener consejo, atención médica y ayuda para coordinar el cuidado de su bebé. Comience a buscar un médico antes de que su bebé esté listo para irse a casa. Esto</w:t>
      </w:r>
      <w:r w:rsidR="00D123FD">
        <w:rPr>
          <w:rFonts w:ascii="Times New Roman" w:hAnsi="Times New Roman"/>
        </w:rPr>
        <w:t> </w:t>
      </w:r>
      <w:r>
        <w:rPr>
          <w:rFonts w:ascii="Times New Roman" w:hAnsi="Times New Roman"/>
        </w:rPr>
        <w:t>le dará tiempo para encontrar a alguien con quien usted se sienta cómodo, para que el hecho de irse con su bebé a casa no sea tan estresante.</w:t>
      </w:r>
    </w:p>
    <w:p w:rsidR="00C039FA" w:rsidRPr="00C44680" w:rsidRDefault="00C039FA">
      <w:pPr>
        <w:pStyle w:val="BodyText"/>
        <w:spacing w:before="4"/>
        <w:ind w:left="0" w:firstLine="0"/>
        <w:rPr>
          <w:rFonts w:ascii="Times New Roman" w:hAnsi="Times New Roman"/>
          <w:sz w:val="19"/>
        </w:rPr>
      </w:pPr>
    </w:p>
    <w:p w:rsidR="00C039FA" w:rsidRPr="00C44680" w:rsidRDefault="00C44680" w:rsidP="00044332">
      <w:pPr>
        <w:pStyle w:val="BodyText"/>
        <w:spacing w:line="214" w:lineRule="auto"/>
        <w:ind w:left="115" w:firstLine="0"/>
        <w:rPr>
          <w:rFonts w:ascii="Times New Roman" w:hAnsi="Times New Roman"/>
        </w:rPr>
      </w:pPr>
      <w:r>
        <w:rPr>
          <w:rFonts w:ascii="Times New Roman" w:hAnsi="Times New Roman"/>
        </w:rPr>
        <w:t>Estas son algunas cosas que debe considerar al elegir un médico:</w:t>
      </w:r>
    </w:p>
    <w:p w:rsidR="00C039FA" w:rsidRPr="00C44680" w:rsidRDefault="00C44680" w:rsidP="00044332">
      <w:pPr>
        <w:pStyle w:val="ListParagraph"/>
        <w:numPr>
          <w:ilvl w:val="0"/>
          <w:numId w:val="1"/>
        </w:numPr>
        <w:tabs>
          <w:tab w:val="left" w:pos="360"/>
        </w:tabs>
        <w:spacing w:before="12" w:line="213" w:lineRule="auto"/>
        <w:ind w:right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tipos de médicos tienen consultorios cerca de su hogar? ¿Hay pediatras, médicos familiares o enfermeras especialistas?</w:t>
      </w:r>
    </w:p>
    <w:p w:rsidR="00C039FA" w:rsidRPr="00C44680" w:rsidRDefault="00C44680" w:rsidP="00044332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2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tan lejos está dispuesto a viajar para ver a</w:t>
      </w:r>
      <w:r w:rsidR="0086153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un médico? Pregunte a la enfermera qué tipo de cuidado especial pudiera necesitar su bebé al irse a casa.</w:t>
      </w:r>
    </w:p>
    <w:p w:rsidR="00C039FA" w:rsidRPr="00C44680" w:rsidRDefault="00C44680" w:rsidP="00044332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Considere pedirles a amigos y familiares que le hagan sugerencias. Los trabajadores sociales de la UCIN también pudieran ayudarle a identificar algunos médicos para que usted los considere.</w:t>
      </w:r>
    </w:p>
    <w:p w:rsidR="00C039FA" w:rsidRPr="00C44680" w:rsidRDefault="00C44680" w:rsidP="00044332">
      <w:pPr>
        <w:pStyle w:val="BodyText"/>
        <w:spacing w:line="289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Estas son algunas preguntas para hacerles a los posibles médicos:</w:t>
      </w:r>
    </w:p>
    <w:p w:rsidR="00C039FA" w:rsidRPr="00C44680" w:rsidRDefault="00C44680" w:rsidP="00861539">
      <w:pPr>
        <w:pStyle w:val="ListParagraph"/>
        <w:numPr>
          <w:ilvl w:val="0"/>
          <w:numId w:val="1"/>
        </w:numPr>
        <w:tabs>
          <w:tab w:val="left" w:pos="360"/>
        </w:tabs>
        <w:spacing w:before="12" w:line="213" w:lineRule="auto"/>
        <w:ind w:right="1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¿El médico está en su plan de seguro médico? ¿Acepta nuevos pacientes?</w:t>
      </w:r>
    </w:p>
    <w:p w:rsidR="00C039FA" w:rsidRPr="00C44680" w:rsidRDefault="00C44680" w:rsidP="00861539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1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¿Puede programar una cita y conocer al médico antes de llevar al bebé a casa?</w:t>
      </w:r>
    </w:p>
    <w:p w:rsidR="00C039FA" w:rsidRPr="00044332" w:rsidRDefault="00C44680" w:rsidP="00044332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9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</w:rPr>
        <w:t>¿El médico tiene experiencia en la atención de bebés que padezcan las afecciones de su hijo, como prematuridad, problemas de alimentación o problemas pulmonares? ¿El médico se siente cómodo de</w:t>
      </w:r>
      <w:r w:rsidR="00FB0F23">
        <w:rPr>
          <w:rFonts w:ascii="Times New Roman" w:hAnsi="Times New Roman"/>
          <w:sz w:val="24"/>
        </w:rPr>
        <w:t xml:space="preserve"> </w:t>
      </w:r>
      <w:r w:rsidR="00C96D90" w:rsidRPr="00C96D90">
        <w:rPr>
          <w:rFonts w:ascii="Times New Roman" w:hAnsi="Times New Roman"/>
          <w:sz w:val="24"/>
          <w:szCs w:val="24"/>
        </w:rPr>
        <w:t>coordinar la atención con especialistas que su hijo tal vez necesite después de recibir el alta?</w:t>
      </w:r>
      <w:r w:rsidR="00FB0F23" w:rsidRPr="00C44680">
        <w:rPr>
          <w:rFonts w:ascii="Times New Roman" w:hAnsi="Times New Roman"/>
        </w:rPr>
        <w:br w:type="column"/>
      </w:r>
    </w:p>
    <w:p w:rsidR="00C039FA" w:rsidRPr="00C44680" w:rsidRDefault="00C44680" w:rsidP="00044332">
      <w:pPr>
        <w:pStyle w:val="ListParagraph"/>
        <w:numPr>
          <w:ilvl w:val="0"/>
          <w:numId w:val="1"/>
        </w:numPr>
        <w:tabs>
          <w:tab w:val="left" w:pos="360"/>
        </w:tabs>
        <w:spacing w:before="0" w:line="213" w:lineRule="auto"/>
        <w:ind w:right="1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¿El médico tiene áreas de espera separadas para bebés </w:t>
      </w:r>
      <w:r w:rsidR="00CF4E5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sanos</w:t>
      </w:r>
      <w:r w:rsidR="00CF4E5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y </w:t>
      </w:r>
      <w:r w:rsidR="00CF4E5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enfermos</w:t>
      </w:r>
      <w:r w:rsidR="00CF4E5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o algún otro sistema para asegurarse de que su bebé esté bien mientras espera en el consultorio?</w:t>
      </w:r>
    </w:p>
    <w:p w:rsidR="00C039FA" w:rsidRPr="00C44680" w:rsidRDefault="00C44680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2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¿Con qué hospitales trabaja el médico? ¿Atenderá a su bebé si es admitido nuevamente en el hospital?</w:t>
      </w:r>
    </w:p>
    <w:p w:rsidR="00C039FA" w:rsidRPr="00C44680" w:rsidRDefault="00C44680" w:rsidP="00D14CDB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3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¿Cuál es el horario de atención del médico? Si</w:t>
      </w:r>
      <w:r w:rsidR="00610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 médico es parte de un grupo, ¿usted siempre puede consultar a su propio médico o</w:t>
      </w:r>
      <w:r w:rsidR="00610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enfermera especialista? ¿Cuánto dura normalmente una cita? ¿Atiende los fines de</w:t>
      </w:r>
      <w:r w:rsidR="00610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semana?</w:t>
      </w:r>
    </w:p>
    <w:p w:rsidR="00C039FA" w:rsidRPr="00C44680" w:rsidRDefault="00C44680" w:rsidP="00D14CDB">
      <w:pPr>
        <w:pStyle w:val="ListParagraph"/>
        <w:numPr>
          <w:ilvl w:val="0"/>
          <w:numId w:val="1"/>
        </w:numPr>
        <w:tabs>
          <w:tab w:val="left" w:pos="360"/>
        </w:tabs>
        <w:spacing w:line="213" w:lineRule="auto"/>
        <w:ind w:right="4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¿Qué sucede si usted necesita hablar con alguien fuera del horario de atención? ¿El</w:t>
      </w:r>
      <w:r w:rsidR="00610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médico ofrece una </w:t>
      </w:r>
      <w:r w:rsidR="00CF4E5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línea de enfermería</w:t>
      </w:r>
      <w:r w:rsidR="00CF4E5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para hacer preguntas?</w:t>
      </w:r>
    </w:p>
    <w:p w:rsidR="00C039FA" w:rsidRPr="00C44680" w:rsidRDefault="00C44680">
      <w:pPr>
        <w:pStyle w:val="ListParagraph"/>
        <w:numPr>
          <w:ilvl w:val="0"/>
          <w:numId w:val="1"/>
        </w:numPr>
        <w:tabs>
          <w:tab w:val="left" w:pos="360"/>
        </w:tabs>
        <w:spacing w:before="0" w:line="28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¿Cómo se manejan las llamadas de emergencia?</w:t>
      </w:r>
    </w:p>
    <w:p w:rsidR="00C039FA" w:rsidRPr="00C44680" w:rsidRDefault="00C44680">
      <w:pPr>
        <w:pStyle w:val="ListParagraph"/>
        <w:numPr>
          <w:ilvl w:val="0"/>
          <w:numId w:val="1"/>
        </w:numPr>
        <w:tabs>
          <w:tab w:val="left" w:pos="360"/>
        </w:tabs>
        <w:spacing w:before="13" w:line="213" w:lineRule="auto"/>
        <w:ind w:right="2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Mientras está amamantando, ¿hay alguien en el consultorio que pueda responder a sus preguntas o brindarle apoyo?</w:t>
      </w:r>
    </w:p>
    <w:p w:rsidR="00C039FA" w:rsidRPr="00C44680" w:rsidRDefault="00C44680">
      <w:pPr>
        <w:pStyle w:val="BodyText"/>
        <w:spacing w:before="1" w:line="213" w:lineRule="auto"/>
        <w:ind w:left="120" w:right="189" w:firstLine="0"/>
        <w:rPr>
          <w:rFonts w:ascii="Times New Roman" w:hAnsi="Times New Roman"/>
        </w:rPr>
      </w:pPr>
      <w:r>
        <w:rPr>
          <w:rFonts w:ascii="Times New Roman" w:hAnsi="Times New Roman"/>
        </w:rPr>
        <w:t>Ha</w:t>
      </w:r>
      <w:bookmarkStart w:id="0" w:name="_GoBack"/>
      <w:bookmarkEnd w:id="0"/>
      <w:r>
        <w:rPr>
          <w:rFonts w:ascii="Times New Roman" w:hAnsi="Times New Roman"/>
        </w:rPr>
        <w:t>blar sobre estas cuestiones con el médico antes de llevar a su bebé a casa puede hacer que usted se sienta más cómodo con el médico y también que la vuelta a casa sea menos estresante. No se olvide de programar su primera cita a los pocos días de regresar a casa. Una vez que haya elegido su médico y programado una cita, asegúrese de proporcionar esa información al equipo de la UCIN para que ellos puedan compartir con su nuevo médico la información sobre el bebé.</w:t>
      </w:r>
    </w:p>
    <w:p w:rsidR="00C039FA" w:rsidRDefault="00C039FA">
      <w:pPr>
        <w:spacing w:line="213" w:lineRule="auto"/>
        <w:sectPr w:rsidR="00C039FA">
          <w:type w:val="continuous"/>
          <w:pgSz w:w="12240" w:h="15840"/>
          <w:pgMar w:top="840" w:right="740" w:bottom="920" w:left="720" w:header="720" w:footer="720" w:gutter="0"/>
          <w:cols w:num="2" w:space="720" w:equalWidth="0">
            <w:col w:w="5198" w:space="322"/>
            <w:col w:w="5260"/>
          </w:cols>
        </w:sectPr>
      </w:pPr>
    </w:p>
    <w:p w:rsidR="00C039FA" w:rsidRDefault="00C039FA">
      <w:pPr>
        <w:pStyle w:val="BodyText"/>
        <w:spacing w:line="213" w:lineRule="auto"/>
        <w:ind w:left="120" w:right="142" w:firstLine="0"/>
      </w:pPr>
    </w:p>
    <w:sectPr w:rsidR="00C039FA" w:rsidSect="00445AD0">
      <w:footerReference w:type="default" r:id="rId8"/>
      <w:type w:val="continuous"/>
      <w:pgSz w:w="12240" w:h="15840"/>
      <w:pgMar w:top="840" w:right="740" w:bottom="920" w:left="720" w:header="720" w:footer="720" w:gutter="0"/>
      <w:cols w:num="2" w:space="720" w:equalWidth="0">
        <w:col w:w="5198" w:space="322"/>
        <w:col w:w="52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BA" w:rsidRDefault="005E5FBA">
      <w:r>
        <w:separator/>
      </w:r>
    </w:p>
  </w:endnote>
  <w:endnote w:type="continuationSeparator" w:id="0">
    <w:p w:rsidR="005E5FBA" w:rsidRDefault="005E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Cn">
    <w:altName w:val="Arial Narrow"/>
    <w:panose1 w:val="020B0406020202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 LT Std">
    <w:altName w:val="Impact 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charset w:val="00"/>
    <w:family w:val="roman"/>
    <w:pitch w:val="variable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LTStd-LightCnObl">
    <w:altName w:val="Arial Narrow"/>
    <w:panose1 w:val="020B040602020204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FA" w:rsidRDefault="00610E26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 w:eastAsia="zh-CN" w:bidi="ar-SA"/>
      </w:rPr>
      <w:pict>
        <v:line id="Line 15" o:spid="_x0000_s2055" style="position:absolute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" strokecolor="#00539b" strokeweight="1pt">
          <w10:wrap anchorx="page" anchory="page"/>
        </v:line>
      </w:pict>
    </w: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margin-left:225pt;margin-top:750.7pt;width:204.9pt;height:14.25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7zrAIAAKo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" filled="f" stroked="f">
          <v:textbox inset="0,0,0,0">
            <w:txbxContent>
              <w:p w:rsidR="00C039FA" w:rsidRPr="00FB0F23" w:rsidRDefault="00C44680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  <w:lang w:val="en-US"/>
                  </w:rPr>
                </w:pPr>
                <w:r w:rsidRPr="00FB0F23">
                  <w:rPr>
                    <w:rFonts w:ascii="UniversLTStd-LightCnObl" w:hAnsi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FA" w:rsidRDefault="00610E26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 w:eastAsia="zh-CN" w:bidi="ar-SA"/>
      </w:rPr>
      <w:pict>
        <v:line id="Line 5" o:spid="_x0000_s2053" style="position:absolute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" strokecolor="#00539b" strokeweight="1pt">
          <w10:wrap anchorx="page" anchory="page"/>
        </v:line>
      </w:pict>
    </w: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41pt;margin-top:748.6pt;width:23.45pt;height:16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QU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" filled="f" stroked="f">
          <v:textbox inset="0,0,0,0">
            <w:txbxContent>
              <w:p w:rsidR="00C039FA" w:rsidRDefault="00C44680">
                <w:pPr>
                  <w:spacing w:line="298" w:lineRule="exact"/>
                  <w:ind w:left="20"/>
                  <w:rPr>
                    <w:rFonts w:ascii="Univers LT Std" w:hAnsi="Univers LT Std"/>
                    <w:b/>
                    <w:sz w:val="24"/>
                  </w:rPr>
                </w:pPr>
                <w:r>
                  <w:rPr>
                    <w:rFonts w:ascii="Univers LT Std" w:hAnsi="Univers LT Std"/>
                    <w:b/>
                    <w:color w:val="00539B"/>
                    <w:w w:val="200"/>
                    <w:sz w:val="24"/>
                    <w:shd w:val="clear" w:color="auto" w:fill="FCE444"/>
                  </w:rPr>
                  <w:t xml:space="preserve"> 46 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3" o:spid="_x0000_s2051" type="#_x0000_t202" style="position:absolute;margin-left:79pt;margin-top:749pt;width:90.5pt;height:15.7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ZN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" filled="f" stroked="f">
          <v:textbox inset="0,0,0,0">
            <w:txbxContent>
              <w:p w:rsidR="00C039FA" w:rsidRDefault="00C44680">
                <w:pPr>
                  <w:pStyle w:val="BodyText"/>
                  <w:spacing w:line="293" w:lineRule="exact"/>
                  <w:ind w:left="20" w:firstLine="0"/>
                  <w:rPr>
                    <w:rFonts w:ascii="Impact LT Std" w:hAnsi="Impact LT Std"/>
                  </w:rPr>
                </w:pPr>
                <w:r>
                  <w:rPr>
                    <w:rFonts w:ascii="Impact LT Std" w:hAnsi="Impact LT Std"/>
                    <w:color w:val="00539B"/>
                  </w:rPr>
                  <w:t>De regreso al hogar con el bebé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2" o:spid="_x0000_s2050" type="#_x0000_t202" style="position:absolute;margin-left:540.8pt;margin-top:748.95pt;width:30.2pt;height:15.7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1CsQIAAK8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" filled="f" stroked="f">
          <v:textbox inset="0,0,0,0">
            <w:txbxContent>
              <w:p w:rsidR="00C039FA" w:rsidRDefault="00C44680">
                <w:pPr>
                  <w:pStyle w:val="BodyText"/>
                  <w:spacing w:line="293" w:lineRule="exact"/>
                  <w:ind w:left="20" w:firstLine="0"/>
                  <w:rPr>
                    <w:rFonts w:ascii="Impact LT Std" w:hAnsi="Impact LT Std"/>
                  </w:rPr>
                </w:pPr>
                <w:r>
                  <w:rPr>
                    <w:rFonts w:ascii="Impact LT Std" w:hAnsi="Impact LT Std"/>
                    <w:color w:val="00539B"/>
                  </w:rPr>
                  <w:t>Paso 4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shape id="Text Box 1" o:spid="_x0000_s2049" type="#_x0000_t202" style="position:absolute;margin-left:225pt;margin-top:750.7pt;width:204.9pt;height:14.25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RD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" filled="f" stroked="f">
          <v:textbox inset="0,0,0,0">
            <w:txbxContent>
              <w:p w:rsidR="00C039FA" w:rsidRPr="00FB0F23" w:rsidRDefault="00C44680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  <w:lang w:val="en-US"/>
                  </w:rPr>
                </w:pPr>
                <w:r w:rsidRPr="00FB0F23">
                  <w:rPr>
                    <w:rFonts w:ascii="UniversLTStd-LightCnObl" w:hAnsi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BA" w:rsidRDefault="005E5FBA">
      <w:r>
        <w:separator/>
      </w:r>
    </w:p>
  </w:footnote>
  <w:footnote w:type="continuationSeparator" w:id="0">
    <w:p w:rsidR="005E5FBA" w:rsidRDefault="005E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57C89"/>
    <w:multiLevelType w:val="hybridMultilevel"/>
    <w:tmpl w:val="C50CDA28"/>
    <w:lvl w:ilvl="0" w:tplc="C66EE71C">
      <w:numFmt w:val="bullet"/>
      <w:lvlText w:val="•"/>
      <w:lvlJc w:val="left"/>
      <w:pPr>
        <w:ind w:left="360" w:hanging="240"/>
      </w:pPr>
      <w:rPr>
        <w:rFonts w:ascii="UniversLTStd-LightCn" w:eastAsia="UniversLTStd-LightCn" w:hAnsi="UniversLTStd-LightCn" w:cs="UniversLTStd-LightCn" w:hint="default"/>
        <w:spacing w:val="-12"/>
        <w:w w:val="100"/>
        <w:sz w:val="24"/>
        <w:szCs w:val="24"/>
        <w:lang w:val="es-US" w:eastAsia="en-US" w:bidi="en-US"/>
      </w:rPr>
    </w:lvl>
    <w:lvl w:ilvl="1" w:tplc="C53C2C4C">
      <w:numFmt w:val="bullet"/>
      <w:lvlText w:val="•"/>
      <w:lvlJc w:val="left"/>
      <w:pPr>
        <w:ind w:left="842" w:hanging="240"/>
      </w:pPr>
      <w:rPr>
        <w:rFonts w:hint="default"/>
        <w:lang w:val="es-US" w:eastAsia="en-US" w:bidi="en-US"/>
      </w:rPr>
    </w:lvl>
    <w:lvl w:ilvl="2" w:tplc="AE28DED8">
      <w:numFmt w:val="bullet"/>
      <w:lvlText w:val="•"/>
      <w:lvlJc w:val="left"/>
      <w:pPr>
        <w:ind w:left="1325" w:hanging="240"/>
      </w:pPr>
      <w:rPr>
        <w:rFonts w:hint="default"/>
        <w:lang w:val="es-US" w:eastAsia="en-US" w:bidi="en-US"/>
      </w:rPr>
    </w:lvl>
    <w:lvl w:ilvl="3" w:tplc="8612087E">
      <w:numFmt w:val="bullet"/>
      <w:lvlText w:val="•"/>
      <w:lvlJc w:val="left"/>
      <w:pPr>
        <w:ind w:left="1808" w:hanging="240"/>
      </w:pPr>
      <w:rPr>
        <w:rFonts w:hint="default"/>
        <w:lang w:val="es-US" w:eastAsia="en-US" w:bidi="en-US"/>
      </w:rPr>
    </w:lvl>
    <w:lvl w:ilvl="4" w:tplc="1F2C35D6">
      <w:numFmt w:val="bullet"/>
      <w:lvlText w:val="•"/>
      <w:lvlJc w:val="left"/>
      <w:pPr>
        <w:ind w:left="2291" w:hanging="240"/>
      </w:pPr>
      <w:rPr>
        <w:rFonts w:hint="default"/>
        <w:lang w:val="es-US" w:eastAsia="en-US" w:bidi="en-US"/>
      </w:rPr>
    </w:lvl>
    <w:lvl w:ilvl="5" w:tplc="B4DE1B66">
      <w:numFmt w:val="bullet"/>
      <w:lvlText w:val="•"/>
      <w:lvlJc w:val="left"/>
      <w:pPr>
        <w:ind w:left="2774" w:hanging="240"/>
      </w:pPr>
      <w:rPr>
        <w:rFonts w:hint="default"/>
        <w:lang w:val="es-US" w:eastAsia="en-US" w:bidi="en-US"/>
      </w:rPr>
    </w:lvl>
    <w:lvl w:ilvl="6" w:tplc="58E47CF6">
      <w:numFmt w:val="bullet"/>
      <w:lvlText w:val="•"/>
      <w:lvlJc w:val="left"/>
      <w:pPr>
        <w:ind w:left="3257" w:hanging="240"/>
      </w:pPr>
      <w:rPr>
        <w:rFonts w:hint="default"/>
        <w:lang w:val="es-US" w:eastAsia="en-US" w:bidi="en-US"/>
      </w:rPr>
    </w:lvl>
    <w:lvl w:ilvl="7" w:tplc="6542F19E">
      <w:numFmt w:val="bullet"/>
      <w:lvlText w:val="•"/>
      <w:lvlJc w:val="left"/>
      <w:pPr>
        <w:ind w:left="3739" w:hanging="240"/>
      </w:pPr>
      <w:rPr>
        <w:rFonts w:hint="default"/>
        <w:lang w:val="es-US" w:eastAsia="en-US" w:bidi="en-US"/>
      </w:rPr>
    </w:lvl>
    <w:lvl w:ilvl="8" w:tplc="FAF07EEA">
      <w:numFmt w:val="bullet"/>
      <w:lvlText w:val="•"/>
      <w:lvlJc w:val="left"/>
      <w:pPr>
        <w:ind w:left="4222" w:hanging="240"/>
      </w:pPr>
      <w:rPr>
        <w:rFonts w:hint="default"/>
        <w:lang w:val="es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39FA"/>
    <w:rsid w:val="00044332"/>
    <w:rsid w:val="0008492C"/>
    <w:rsid w:val="000B5FDE"/>
    <w:rsid w:val="002B4210"/>
    <w:rsid w:val="002D407B"/>
    <w:rsid w:val="00445AD0"/>
    <w:rsid w:val="00492A68"/>
    <w:rsid w:val="004B10C4"/>
    <w:rsid w:val="005E5FBA"/>
    <w:rsid w:val="00610E26"/>
    <w:rsid w:val="006C5791"/>
    <w:rsid w:val="006D6553"/>
    <w:rsid w:val="00861539"/>
    <w:rsid w:val="00AB1EF6"/>
    <w:rsid w:val="00C039FA"/>
    <w:rsid w:val="00C44680"/>
    <w:rsid w:val="00C96D90"/>
    <w:rsid w:val="00CF4E5C"/>
    <w:rsid w:val="00D123FD"/>
    <w:rsid w:val="00D14CDB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ABF1A5A6-29D0-4579-8B0C-7813721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5AD0"/>
    <w:rPr>
      <w:rFonts w:ascii="UniversLTStd-LightCn" w:eastAsia="UniversLTStd-LightCn" w:hAnsi="UniversLTStd-LightCn" w:cs="UniversLTStd-LightCn"/>
      <w:lang w:bidi="en-US"/>
    </w:rPr>
  </w:style>
  <w:style w:type="paragraph" w:styleId="Heading1">
    <w:name w:val="heading 1"/>
    <w:basedOn w:val="Normal"/>
    <w:uiPriority w:val="1"/>
    <w:qFormat/>
    <w:rsid w:val="00445AD0"/>
    <w:pPr>
      <w:spacing w:before="20"/>
      <w:ind w:left="120"/>
      <w:outlineLvl w:val="0"/>
    </w:pPr>
    <w:rPr>
      <w:rFonts w:ascii="Impact LT Std" w:eastAsia="Impact LT Std" w:hAnsi="Impact LT Std" w:cs="Impact LT Std"/>
      <w:sz w:val="40"/>
      <w:szCs w:val="40"/>
    </w:rPr>
  </w:style>
  <w:style w:type="paragraph" w:styleId="Heading2">
    <w:name w:val="heading 2"/>
    <w:basedOn w:val="Normal"/>
    <w:uiPriority w:val="1"/>
    <w:qFormat/>
    <w:rsid w:val="00445AD0"/>
    <w:pPr>
      <w:spacing w:before="142" w:line="301" w:lineRule="exact"/>
      <w:ind w:left="120"/>
      <w:outlineLvl w:val="1"/>
    </w:pPr>
    <w:rPr>
      <w:rFonts w:ascii="Univers LT Std" w:eastAsia="Univers LT Std" w:hAnsi="Univers LT Std" w:cs="Univers LT Std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445AD0"/>
    <w:pPr>
      <w:spacing w:line="298" w:lineRule="exact"/>
      <w:ind w:left="20"/>
      <w:outlineLvl w:val="2"/>
    </w:pPr>
    <w:rPr>
      <w:rFonts w:ascii="Univers LT Std" w:eastAsia="Univers LT Std" w:hAnsi="Univers LT Std" w:cs="Univers LT St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5AD0"/>
    <w:pPr>
      <w:ind w:left="360" w:hanging="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5AD0"/>
    <w:pPr>
      <w:spacing w:before="1"/>
      <w:ind w:left="360" w:hanging="240"/>
    </w:pPr>
  </w:style>
  <w:style w:type="paragraph" w:customStyle="1" w:styleId="TableParagraph">
    <w:name w:val="Table Paragraph"/>
    <w:basedOn w:val="Normal"/>
    <w:uiPriority w:val="1"/>
    <w:qFormat/>
    <w:rsid w:val="00445AD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44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680"/>
    <w:rPr>
      <w:rFonts w:ascii="UniversLTStd-LightCn" w:eastAsia="UniversLTStd-LightCn" w:hAnsi="UniversLTStd-LightCn" w:cs="UniversLTStd-LightCn"/>
      <w:lang w:val="es-US" w:bidi="en-US"/>
    </w:rPr>
  </w:style>
  <w:style w:type="paragraph" w:styleId="Footer">
    <w:name w:val="footer"/>
    <w:basedOn w:val="Normal"/>
    <w:link w:val="FooterChar"/>
    <w:uiPriority w:val="99"/>
    <w:unhideWhenUsed/>
    <w:rsid w:val="00C4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680"/>
    <w:rPr>
      <w:rFonts w:ascii="UniversLTStd-LightCn" w:eastAsia="UniversLTStd-LightCn" w:hAnsi="UniversLTStd-LightCn" w:cs="UniversLTStd-LightCn"/>
      <w:lang w:val="es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2C"/>
    <w:rPr>
      <w:rFonts w:ascii="Lucida Grande" w:eastAsia="UniversLTStd-LightCn" w:hAnsi="Lucida Grande" w:cs="Lucida Grande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9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92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2C"/>
    <w:rPr>
      <w:rFonts w:ascii="UniversLTStd-LightCn" w:eastAsia="UniversLTStd-LightCn" w:hAnsi="UniversLTStd-LightCn" w:cs="UniversLTStd-LightCn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9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92C"/>
    <w:rPr>
      <w:rFonts w:ascii="UniversLTStd-LightCn" w:eastAsia="UniversLTStd-LightCn" w:hAnsi="UniversLTStd-LightCn" w:cs="UniversLTStd-LightC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NANN18_Discharge_Step4.rev.indd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NANN18_Discharge_Step4.rev.indd</dc:title>
  <dc:creator>Andie Bernard</dc:creator>
  <cp:lastModifiedBy>Andie Bernard</cp:lastModifiedBy>
  <cp:revision>15</cp:revision>
  <dcterms:created xsi:type="dcterms:W3CDTF">2018-03-19T19:18:00Z</dcterms:created>
  <dcterms:modified xsi:type="dcterms:W3CDTF">2018-04-09T14:55:00Z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2018-03-16T00:00:00Z</vt:filetime>
  </property>
</Properties>
</file>