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DF21A0">
        <w:trPr>
          <w:trHeight w:val="551"/>
          <w:tblCellSpacing w:w="23" w:type="dxa"/>
        </w:trPr>
        <w:tc>
          <w:tcPr>
            <w:tcW w:w="659" w:type="dxa"/>
            <w:tcBorders>
              <w:right w:val="nil"/>
            </w:tcBorders>
            <w:shd w:val="clear" w:color="auto" w:fill="00539B"/>
          </w:tcPr>
          <w:p w:rsidR="00DF21A0" w:rsidRDefault="00DF21A0">
            <w:pPr>
              <w:pStyle w:val="TableParagraph"/>
              <w:rPr>
                <w:sz w:val="24"/>
              </w:rPr>
            </w:pPr>
          </w:p>
        </w:tc>
        <w:tc>
          <w:tcPr>
            <w:tcW w:w="682" w:type="dxa"/>
            <w:tcBorders>
              <w:left w:val="nil"/>
              <w:right w:val="nil"/>
            </w:tcBorders>
            <w:shd w:val="clear" w:color="auto" w:fill="FCE444"/>
          </w:tcPr>
          <w:p w:rsidR="00DF21A0" w:rsidRDefault="00DF21A0">
            <w:pPr>
              <w:pStyle w:val="TableParagraph"/>
              <w:rPr>
                <w:sz w:val="24"/>
              </w:rPr>
            </w:pPr>
          </w:p>
        </w:tc>
        <w:tc>
          <w:tcPr>
            <w:tcW w:w="682" w:type="dxa"/>
            <w:tcBorders>
              <w:left w:val="nil"/>
              <w:right w:val="nil"/>
            </w:tcBorders>
            <w:shd w:val="clear" w:color="auto" w:fill="00B1B0"/>
          </w:tcPr>
          <w:p w:rsidR="00DF21A0" w:rsidRDefault="00DF21A0">
            <w:pPr>
              <w:pStyle w:val="TableParagraph"/>
              <w:rPr>
                <w:sz w:val="24"/>
              </w:rPr>
            </w:pPr>
          </w:p>
        </w:tc>
        <w:tc>
          <w:tcPr>
            <w:tcW w:w="659" w:type="dxa"/>
            <w:tcBorders>
              <w:left w:val="nil"/>
            </w:tcBorders>
            <w:shd w:val="clear" w:color="auto" w:fill="FF671B"/>
          </w:tcPr>
          <w:p w:rsidR="00DF21A0" w:rsidRDefault="00DF21A0">
            <w:pPr>
              <w:pStyle w:val="TableParagraph"/>
              <w:rPr>
                <w:sz w:val="24"/>
              </w:rPr>
            </w:pPr>
          </w:p>
        </w:tc>
      </w:tr>
    </w:tbl>
    <w:p w:rsidR="00DF21A0" w:rsidRDefault="00DF21A0">
      <w:pPr>
        <w:pStyle w:val="BodyText"/>
        <w:spacing w:before="4"/>
        <w:ind w:left="0"/>
        <w:rPr>
          <w:rFonts w:ascii="Times New Roman"/>
          <w:sz w:val="6"/>
        </w:rPr>
      </w:pPr>
    </w:p>
    <w:p w:rsidR="00DF21A0" w:rsidRDefault="00FA2A9C">
      <w:pPr>
        <w:spacing w:before="20"/>
        <w:ind w:left="100"/>
        <w:rPr>
          <w:rFonts w:ascii="Impact LT Std"/>
          <w:color w:val="00B1B0"/>
          <w:sz w:val="40"/>
        </w:rPr>
      </w:pPr>
      <w:r>
        <w:rPr>
          <w:rFonts w:ascii="Impact LT Std"/>
          <w:color w:val="00B1B0"/>
          <w:sz w:val="40"/>
        </w:rPr>
        <w:t xml:space="preserve">Hydrops </w:t>
      </w:r>
      <w:proofErr w:type="spellStart"/>
      <w:r>
        <w:rPr>
          <w:rFonts w:ascii="Impact LT Std"/>
          <w:color w:val="00B1B0"/>
          <w:sz w:val="40"/>
        </w:rPr>
        <w:t>Fetalis</w:t>
      </w:r>
      <w:proofErr w:type="spellEnd"/>
      <w:r>
        <w:rPr>
          <w:rFonts w:ascii="Impact LT Std"/>
          <w:color w:val="00B1B0"/>
          <w:sz w:val="40"/>
        </w:rPr>
        <w:t>: Information for Parents</w:t>
      </w:r>
    </w:p>
    <w:p w:rsidR="00CC672F" w:rsidRDefault="00CC672F">
      <w:pPr>
        <w:spacing w:before="20"/>
        <w:ind w:left="100"/>
        <w:rPr>
          <w:rFonts w:ascii="Impact LT Std"/>
          <w:sz w:val="40"/>
        </w:rPr>
        <w:sectPr w:rsidR="00CC672F">
          <w:footerReference w:type="default" r:id="rId7"/>
          <w:pgSz w:w="12240" w:h="15840"/>
          <w:pgMar w:top="840" w:right="740" w:bottom="920" w:left="740" w:header="0" w:footer="726" w:gutter="0"/>
          <w:cols w:space="720"/>
        </w:sectPr>
      </w:pPr>
    </w:p>
    <w:p w:rsidR="00DF21A0" w:rsidRPr="00FF32DC" w:rsidRDefault="00FA2A9C" w:rsidP="00FF32DC">
      <w:pPr>
        <w:pStyle w:val="BodyText"/>
        <w:spacing w:before="92" w:line="213" w:lineRule="auto"/>
        <w:ind w:right="304"/>
        <w:rPr>
          <w:rFonts w:ascii="Times New Roman" w:hAnsi="Times New Roman" w:cs="Times New Roman"/>
        </w:rPr>
      </w:pPr>
      <w:r w:rsidRPr="00FF32DC">
        <w:rPr>
          <w:rFonts w:ascii="Times New Roman" w:hAnsi="Times New Roman" w:cs="Times New Roman"/>
        </w:rPr>
        <w:t xml:space="preserve">Your baby has been diagnosed with a condition referred to as </w:t>
      </w:r>
      <w:r w:rsidRPr="00FF32DC">
        <w:rPr>
          <w:rFonts w:ascii="Times New Roman" w:hAnsi="Times New Roman" w:cs="Times New Roman"/>
          <w:i/>
        </w:rPr>
        <w:t xml:space="preserve">hydrops </w:t>
      </w:r>
      <w:proofErr w:type="spellStart"/>
      <w:r w:rsidRPr="00FF32DC">
        <w:rPr>
          <w:rFonts w:ascii="Times New Roman" w:hAnsi="Times New Roman" w:cs="Times New Roman"/>
          <w:i/>
        </w:rPr>
        <w:t>fetalis</w:t>
      </w:r>
      <w:proofErr w:type="spellEnd"/>
      <w:r w:rsidRPr="00FF32DC">
        <w:rPr>
          <w:rFonts w:ascii="Times New Roman" w:hAnsi="Times New Roman" w:cs="Times New Roman"/>
        </w:rPr>
        <w:t xml:space="preserve">—meaning the abnormal accumulation of fluid in the baby’s soft tissues, organs, and cavities. There are two types of hydrops </w:t>
      </w:r>
      <w:proofErr w:type="spellStart"/>
      <w:r w:rsidRPr="00FF32DC">
        <w:rPr>
          <w:rFonts w:ascii="Times New Roman" w:hAnsi="Times New Roman" w:cs="Times New Roman"/>
        </w:rPr>
        <w:t>fetalis</w:t>
      </w:r>
      <w:proofErr w:type="spellEnd"/>
      <w:r w:rsidRPr="00FF32DC">
        <w:rPr>
          <w:rFonts w:ascii="Times New Roman" w:hAnsi="Times New Roman" w:cs="Times New Roman"/>
        </w:rPr>
        <w:t>: immune and nonimmune. Neither of these conditions</w:t>
      </w:r>
      <w:r w:rsidR="00FF32DC">
        <w:rPr>
          <w:rFonts w:ascii="Times New Roman" w:hAnsi="Times New Roman" w:cs="Times New Roman"/>
        </w:rPr>
        <w:t xml:space="preserve"> </w:t>
      </w:r>
      <w:r w:rsidRPr="00FF32DC">
        <w:rPr>
          <w:rFonts w:ascii="Times New Roman" w:hAnsi="Times New Roman" w:cs="Times New Roman"/>
        </w:rPr>
        <w:t>are related to something that the mother has done; said another way, there is nothing she could have done to prevent either of these conditions.</w:t>
      </w:r>
    </w:p>
    <w:p w:rsidR="00DF21A0" w:rsidRDefault="00CC672F">
      <w:pPr>
        <w:pStyle w:val="BodyText"/>
        <w:spacing w:before="4"/>
        <w:ind w:left="0"/>
        <w:rPr>
          <w:rFonts w:ascii="Times New Roman" w:hAnsi="Times New Roman" w:cs="Times New Roman"/>
        </w:rPr>
      </w:pPr>
      <w:r w:rsidRPr="00CC672F">
        <w:rPr>
          <w:rFonts w:ascii="Times New Roman" w:hAnsi="Times New Roman" w:cs="Times New Roman"/>
          <w:noProof/>
          <w:lang w:bidi="ar-SA"/>
        </w:rPr>
        <w:drawing>
          <wp:inline distT="0" distB="0" distL="0" distR="0">
            <wp:extent cx="3187700" cy="2358321"/>
            <wp:effectExtent l="0" t="0" r="0" b="4445"/>
            <wp:docPr id="8" name="Picture 8" descr="C:\Users\abernard\Desktop\Hydrop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rnard\Desktop\Hydrops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0" cy="2358321"/>
                    </a:xfrm>
                    <a:prstGeom prst="rect">
                      <a:avLst/>
                    </a:prstGeom>
                    <a:noFill/>
                    <a:ln>
                      <a:noFill/>
                    </a:ln>
                  </pic:spPr>
                </pic:pic>
              </a:graphicData>
            </a:graphic>
          </wp:inline>
        </w:drawing>
      </w:r>
    </w:p>
    <w:p w:rsidR="00CC672F" w:rsidRPr="00FF32DC" w:rsidRDefault="00CC672F">
      <w:pPr>
        <w:pStyle w:val="BodyText"/>
        <w:spacing w:before="4"/>
        <w:ind w:left="0"/>
        <w:rPr>
          <w:rFonts w:ascii="Times New Roman" w:hAnsi="Times New Roman" w:cs="Times New Roman"/>
        </w:rPr>
      </w:pPr>
    </w:p>
    <w:p w:rsidR="00DF21A0" w:rsidRPr="00FF32DC" w:rsidRDefault="00FA2A9C" w:rsidP="00FF32DC">
      <w:pPr>
        <w:pStyle w:val="BodyText"/>
        <w:spacing w:line="213" w:lineRule="auto"/>
        <w:ind w:right="210"/>
        <w:rPr>
          <w:rFonts w:ascii="Times New Roman" w:hAnsi="Times New Roman" w:cs="Times New Roman"/>
        </w:rPr>
      </w:pPr>
      <w:r w:rsidRPr="00FF32DC">
        <w:rPr>
          <w:rFonts w:ascii="Times New Roman" w:hAnsi="Times New Roman" w:cs="Times New Roman"/>
        </w:rPr>
        <w:t xml:space="preserve">Immune hydrops </w:t>
      </w:r>
      <w:proofErr w:type="spellStart"/>
      <w:r w:rsidRPr="00FF32DC">
        <w:rPr>
          <w:rFonts w:ascii="Times New Roman" w:hAnsi="Times New Roman" w:cs="Times New Roman"/>
        </w:rPr>
        <w:t>fetalis</w:t>
      </w:r>
      <w:proofErr w:type="spellEnd"/>
      <w:r w:rsidRPr="00FF32DC">
        <w:rPr>
          <w:rFonts w:ascii="Times New Roman" w:hAnsi="Times New Roman" w:cs="Times New Roman"/>
        </w:rPr>
        <w:t xml:space="preserve"> (IHF) results when the mother’s immune system sees the baby’s red blood cells as dangerous and starts to break them down. This is called </w:t>
      </w:r>
      <w:proofErr w:type="spellStart"/>
      <w:r w:rsidRPr="00FF32DC">
        <w:rPr>
          <w:rFonts w:ascii="Times New Roman" w:hAnsi="Times New Roman" w:cs="Times New Roman"/>
        </w:rPr>
        <w:t>alloimmunization</w:t>
      </w:r>
      <w:proofErr w:type="spellEnd"/>
      <w:r w:rsidRPr="00FF32DC">
        <w:rPr>
          <w:rFonts w:ascii="Times New Roman" w:hAnsi="Times New Roman" w:cs="Times New Roman"/>
        </w:rPr>
        <w:t xml:space="preserve">. </w:t>
      </w:r>
      <w:proofErr w:type="spellStart"/>
      <w:r w:rsidRPr="00FF32DC">
        <w:rPr>
          <w:rFonts w:ascii="Times New Roman" w:hAnsi="Times New Roman" w:cs="Times New Roman"/>
        </w:rPr>
        <w:t>Alloimmunization</w:t>
      </w:r>
      <w:proofErr w:type="spellEnd"/>
      <w:r w:rsidRPr="00FF32DC">
        <w:rPr>
          <w:rFonts w:ascii="Times New Roman" w:hAnsi="Times New Roman" w:cs="Times New Roman"/>
        </w:rPr>
        <w:t xml:space="preserve"> occurs when a mother with a negative blood type is pregnant with a baby whose blood type is positive. The Rh antigen is</w:t>
      </w:r>
      <w:r w:rsidR="00FF32DC">
        <w:rPr>
          <w:rFonts w:ascii="Times New Roman" w:hAnsi="Times New Roman" w:cs="Times New Roman"/>
        </w:rPr>
        <w:t xml:space="preserve"> </w:t>
      </w:r>
      <w:r w:rsidRPr="00FF32DC">
        <w:rPr>
          <w:rFonts w:ascii="Times New Roman" w:hAnsi="Times New Roman" w:cs="Times New Roman"/>
        </w:rPr>
        <w:t>an inherited protein found on the red blood cells. If the protein is present, then the person is Rh+. A negative blood type does not have the Rh antigen attached to it, so when the mom’s blood and the baby’s blood come in contact with each other, the mom’s blood cells mount an immune response. An immune response happens when the cells of the body do not recognize the foreign cells (Rh antigen) and try to rid the body of any danger from the foreign cells. This is the same response that would happen if an infection was present. When the immune response is triggered, the mother’s blood cells begin</w:t>
      </w:r>
      <w:r w:rsidR="00FF32DC">
        <w:rPr>
          <w:rFonts w:ascii="Times New Roman" w:hAnsi="Times New Roman" w:cs="Times New Roman"/>
        </w:rPr>
        <w:t xml:space="preserve"> </w:t>
      </w:r>
      <w:r w:rsidRPr="00FF32DC">
        <w:rPr>
          <w:rFonts w:ascii="Times New Roman" w:hAnsi="Times New Roman" w:cs="Times New Roman"/>
        </w:rPr>
        <w:t xml:space="preserve">fighting the baby’s blood cells and start making antibodies against them. It takes a very small amount of baby’s blood (about a drop or two) to get into a mother’s bloodstream to cause this antibody reaction. Usually during pregnancy a mother’s blood and baby’s blood do not mix. Mixing can occur if </w:t>
      </w:r>
      <w:r w:rsidRPr="00FF32DC">
        <w:rPr>
          <w:rFonts w:ascii="Times New Roman" w:hAnsi="Times New Roman" w:cs="Times New Roman"/>
        </w:rPr>
        <w:t>there is a leak in the placenta, which is very rare. Mixing can occur until birth.</w:t>
      </w:r>
    </w:p>
    <w:p w:rsidR="00DF21A0" w:rsidRPr="00FF32DC" w:rsidRDefault="00DF21A0">
      <w:pPr>
        <w:pStyle w:val="BodyText"/>
        <w:spacing w:before="8"/>
        <w:ind w:left="0"/>
        <w:rPr>
          <w:rFonts w:ascii="Times New Roman" w:hAnsi="Times New Roman" w:cs="Times New Roman"/>
        </w:rPr>
      </w:pPr>
    </w:p>
    <w:p w:rsidR="00DF21A0" w:rsidRPr="00FF32DC" w:rsidRDefault="00FA2A9C" w:rsidP="00CC672F">
      <w:pPr>
        <w:pStyle w:val="BodyText"/>
        <w:spacing w:line="213" w:lineRule="auto"/>
        <w:ind w:right="227"/>
        <w:rPr>
          <w:rFonts w:ascii="Times New Roman" w:hAnsi="Times New Roman" w:cs="Times New Roman"/>
        </w:rPr>
      </w:pPr>
      <w:proofErr w:type="spellStart"/>
      <w:r w:rsidRPr="00FF32DC">
        <w:rPr>
          <w:rFonts w:ascii="Times New Roman" w:hAnsi="Times New Roman" w:cs="Times New Roman"/>
        </w:rPr>
        <w:t>Alloimmunization</w:t>
      </w:r>
      <w:proofErr w:type="spellEnd"/>
      <w:r w:rsidRPr="00FF32DC">
        <w:rPr>
          <w:rFonts w:ascii="Times New Roman" w:hAnsi="Times New Roman" w:cs="Times New Roman"/>
        </w:rPr>
        <w:t xml:space="preserve"> can occur with any pregnancy, not just your first. You might not be aware of the blood type issue the first time it happens, so after the baby is born, you will receive a shot called </w:t>
      </w:r>
      <w:proofErr w:type="spellStart"/>
      <w:r w:rsidRPr="00FF32DC">
        <w:rPr>
          <w:rFonts w:ascii="Times New Roman" w:hAnsi="Times New Roman" w:cs="Times New Roman"/>
        </w:rPr>
        <w:t>RhoGAM</w:t>
      </w:r>
      <w:proofErr w:type="spellEnd"/>
      <w:r w:rsidRPr="00FF32DC">
        <w:rPr>
          <w:rFonts w:ascii="Times New Roman" w:hAnsi="Times New Roman" w:cs="Times New Roman"/>
        </w:rPr>
        <w:t xml:space="preserve">®. </w:t>
      </w:r>
      <w:proofErr w:type="spellStart"/>
      <w:r w:rsidRPr="00FF32DC">
        <w:rPr>
          <w:rFonts w:ascii="Times New Roman" w:hAnsi="Times New Roman" w:cs="Times New Roman"/>
        </w:rPr>
        <w:t>RhoGAM</w:t>
      </w:r>
      <w:proofErr w:type="spellEnd"/>
      <w:r w:rsidRPr="00FF32DC">
        <w:rPr>
          <w:rFonts w:ascii="Times New Roman" w:hAnsi="Times New Roman" w:cs="Times New Roman"/>
        </w:rPr>
        <w:t xml:space="preserve">®, or Rho (D) </w:t>
      </w:r>
      <w:proofErr w:type="spellStart"/>
      <w:r w:rsidRPr="00FF32DC">
        <w:rPr>
          <w:rFonts w:ascii="Times New Roman" w:hAnsi="Times New Roman" w:cs="Times New Roman"/>
        </w:rPr>
        <w:t>immunoglobin</w:t>
      </w:r>
      <w:proofErr w:type="spellEnd"/>
      <w:r w:rsidRPr="00FF32DC">
        <w:rPr>
          <w:rFonts w:ascii="Times New Roman" w:hAnsi="Times New Roman" w:cs="Times New Roman"/>
        </w:rPr>
        <w:t xml:space="preserve">, is given to Rh-negative mothers after they give birth to </w:t>
      </w:r>
      <w:proofErr w:type="gramStart"/>
      <w:r w:rsidRPr="00FF32DC">
        <w:rPr>
          <w:rFonts w:ascii="Times New Roman" w:hAnsi="Times New Roman" w:cs="Times New Roman"/>
        </w:rPr>
        <w:t>a</w:t>
      </w:r>
      <w:proofErr w:type="gramEnd"/>
      <w:r w:rsidRPr="00FF32DC">
        <w:rPr>
          <w:rFonts w:ascii="Times New Roman" w:hAnsi="Times New Roman" w:cs="Times New Roman"/>
        </w:rPr>
        <w:t xml:space="preserve"> Rh-positive baby. Then, it is</w:t>
      </w:r>
      <w:r w:rsidR="00FF32DC">
        <w:rPr>
          <w:rFonts w:ascii="Times New Roman" w:hAnsi="Times New Roman" w:cs="Times New Roman"/>
        </w:rPr>
        <w:t xml:space="preserve"> </w:t>
      </w:r>
      <w:r w:rsidRPr="00FF32DC">
        <w:rPr>
          <w:rFonts w:ascii="Times New Roman" w:hAnsi="Times New Roman" w:cs="Times New Roman"/>
        </w:rPr>
        <w:t>given as a preventative to all Rh-negative mothers during</w:t>
      </w:r>
      <w:r w:rsidR="00CC672F">
        <w:rPr>
          <w:rFonts w:ascii="Times New Roman" w:hAnsi="Times New Roman" w:cs="Times New Roman"/>
        </w:rPr>
        <w:t xml:space="preserve"> </w:t>
      </w:r>
      <w:r w:rsidRPr="00FF32DC">
        <w:rPr>
          <w:rFonts w:ascii="Times New Roman" w:hAnsi="Times New Roman" w:cs="Times New Roman"/>
        </w:rPr>
        <w:t xml:space="preserve">each subsequent pregnancy between 26 and 28 weeks gestation. Before the invention of </w:t>
      </w:r>
      <w:proofErr w:type="spellStart"/>
      <w:r w:rsidRPr="00FF32DC">
        <w:rPr>
          <w:rFonts w:ascii="Times New Roman" w:hAnsi="Times New Roman" w:cs="Times New Roman"/>
        </w:rPr>
        <w:t>RhoGAM</w:t>
      </w:r>
      <w:proofErr w:type="spellEnd"/>
      <w:r w:rsidRPr="00FF32DC">
        <w:rPr>
          <w:rFonts w:ascii="Times New Roman" w:hAnsi="Times New Roman" w:cs="Times New Roman"/>
        </w:rPr>
        <w:t>® in the 1960s, this condition occurred in 10% of all pregnancies. Today, it is a very rare occurrence.</w:t>
      </w:r>
    </w:p>
    <w:p w:rsidR="00DF21A0" w:rsidRPr="00FF32DC" w:rsidRDefault="00DF21A0">
      <w:pPr>
        <w:pStyle w:val="BodyText"/>
        <w:spacing w:before="7"/>
        <w:ind w:left="0"/>
        <w:rPr>
          <w:rFonts w:ascii="Times New Roman" w:hAnsi="Times New Roman" w:cs="Times New Roman"/>
        </w:rPr>
      </w:pPr>
    </w:p>
    <w:p w:rsidR="00DF21A0" w:rsidRPr="00FF32DC" w:rsidRDefault="00FA2A9C" w:rsidP="00FF32DC">
      <w:pPr>
        <w:pStyle w:val="BodyText"/>
        <w:spacing w:line="213" w:lineRule="auto"/>
        <w:ind w:right="340"/>
        <w:rPr>
          <w:rFonts w:ascii="Times New Roman" w:hAnsi="Times New Roman" w:cs="Times New Roman"/>
        </w:rPr>
      </w:pPr>
      <w:r w:rsidRPr="00FF32DC">
        <w:rPr>
          <w:rFonts w:ascii="Times New Roman" w:hAnsi="Times New Roman" w:cs="Times New Roman"/>
        </w:rPr>
        <w:t xml:space="preserve">Nonimmune hydrops </w:t>
      </w:r>
      <w:proofErr w:type="spellStart"/>
      <w:r w:rsidRPr="00FF32DC">
        <w:rPr>
          <w:rFonts w:ascii="Times New Roman" w:hAnsi="Times New Roman" w:cs="Times New Roman"/>
        </w:rPr>
        <w:t>fetalis</w:t>
      </w:r>
      <w:proofErr w:type="spellEnd"/>
      <w:r w:rsidRPr="00FF32DC">
        <w:rPr>
          <w:rFonts w:ascii="Times New Roman" w:hAnsi="Times New Roman" w:cs="Times New Roman"/>
        </w:rPr>
        <w:t xml:space="preserve"> (NIHF) accounts for about 90% of all </w:t>
      </w:r>
      <w:proofErr w:type="spellStart"/>
      <w:r w:rsidRPr="00FF32DC">
        <w:rPr>
          <w:rFonts w:ascii="Times New Roman" w:hAnsi="Times New Roman" w:cs="Times New Roman"/>
        </w:rPr>
        <w:t>nonalloimmunization</w:t>
      </w:r>
      <w:proofErr w:type="spellEnd"/>
      <w:r w:rsidRPr="00FF32DC">
        <w:rPr>
          <w:rFonts w:ascii="Times New Roman" w:hAnsi="Times New Roman" w:cs="Times New Roman"/>
        </w:rPr>
        <w:t xml:space="preserve"> cases. Unfortunately, in most cases, the cause for the hydrops is unknown. In the babies where a cause is found, it will typically be related to</w:t>
      </w:r>
      <w:r w:rsidR="00C9032C">
        <w:rPr>
          <w:rFonts w:ascii="Times New Roman" w:hAnsi="Times New Roman" w:cs="Times New Roman"/>
        </w:rPr>
        <w:t xml:space="preserve"> an issue with the baby’s heart</w:t>
      </w:r>
      <w:r w:rsidRPr="00FF32DC">
        <w:rPr>
          <w:rFonts w:ascii="Times New Roman" w:hAnsi="Times New Roman" w:cs="Times New Roman"/>
        </w:rPr>
        <w:t xml:space="preserve"> or genetic or</w:t>
      </w:r>
      <w:r w:rsidR="00FF32DC">
        <w:rPr>
          <w:rFonts w:ascii="Times New Roman" w:hAnsi="Times New Roman" w:cs="Times New Roman"/>
        </w:rPr>
        <w:t xml:space="preserve"> </w:t>
      </w:r>
      <w:r w:rsidRPr="00FF32DC">
        <w:rPr>
          <w:rFonts w:ascii="Times New Roman" w:hAnsi="Times New Roman" w:cs="Times New Roman"/>
        </w:rPr>
        <w:t>chromosome problems that affect the baby. Overall, 60% of the cases of NIHF are diagnosed prenatally.</w:t>
      </w:r>
    </w:p>
    <w:p w:rsidR="00DF21A0" w:rsidRPr="00FF32DC" w:rsidRDefault="00DF21A0">
      <w:pPr>
        <w:pStyle w:val="BodyText"/>
        <w:spacing w:before="5"/>
        <w:ind w:left="0"/>
        <w:rPr>
          <w:rFonts w:ascii="Times New Roman" w:hAnsi="Times New Roman" w:cs="Times New Roman"/>
        </w:rPr>
      </w:pPr>
    </w:p>
    <w:p w:rsidR="00DF21A0" w:rsidRPr="00FF32DC" w:rsidRDefault="00FA2A9C" w:rsidP="00FF32DC">
      <w:pPr>
        <w:pStyle w:val="BodyText"/>
        <w:spacing w:before="1" w:line="213" w:lineRule="auto"/>
        <w:ind w:right="126"/>
        <w:rPr>
          <w:rFonts w:ascii="Times New Roman" w:hAnsi="Times New Roman" w:cs="Times New Roman"/>
        </w:rPr>
      </w:pPr>
      <w:r w:rsidRPr="00FF32DC">
        <w:rPr>
          <w:rFonts w:ascii="Times New Roman" w:hAnsi="Times New Roman" w:cs="Times New Roman"/>
        </w:rPr>
        <w:t>NIHF results when a disease or complication during pregnancy causes the baby’s blood cells to be continually broken down, which causes severe chronic anemia.</w:t>
      </w:r>
      <w:r w:rsidR="00FF32DC">
        <w:rPr>
          <w:rFonts w:ascii="Times New Roman" w:hAnsi="Times New Roman" w:cs="Times New Roman"/>
        </w:rPr>
        <w:t xml:space="preserve"> </w:t>
      </w:r>
      <w:r w:rsidRPr="00FF32DC">
        <w:rPr>
          <w:rFonts w:ascii="Times New Roman" w:hAnsi="Times New Roman" w:cs="Times New Roman"/>
        </w:rPr>
        <w:t>Anemia means that there aren’t enough red blood cells circulating in the body to carry oxygen. When this happens, the body tries to compensate by making the heart and other organs work harder to get the blood through the body. However, it eventually tires out and extra fluid starts to build up in one or more of the</w:t>
      </w:r>
      <w:r w:rsidR="00FF32DC">
        <w:rPr>
          <w:rFonts w:ascii="Times New Roman" w:hAnsi="Times New Roman" w:cs="Times New Roman"/>
        </w:rPr>
        <w:t xml:space="preserve"> </w:t>
      </w:r>
      <w:r w:rsidRPr="00FF32DC">
        <w:rPr>
          <w:rFonts w:ascii="Times New Roman" w:hAnsi="Times New Roman" w:cs="Times New Roman"/>
        </w:rPr>
        <w:t>following places: under the skin, in the lungs, and in the heart.</w:t>
      </w:r>
    </w:p>
    <w:p w:rsidR="00DF21A0" w:rsidRPr="00FF32DC" w:rsidRDefault="00FA2A9C">
      <w:pPr>
        <w:pStyle w:val="Heading1"/>
        <w:spacing w:before="141"/>
        <w:rPr>
          <w:rFonts w:ascii="Times New Roman" w:hAnsi="Times New Roman" w:cs="Times New Roman"/>
          <w:sz w:val="24"/>
          <w:szCs w:val="24"/>
        </w:rPr>
      </w:pPr>
      <w:r w:rsidRPr="00FF32DC">
        <w:rPr>
          <w:rFonts w:ascii="Times New Roman" w:hAnsi="Times New Roman" w:cs="Times New Roman"/>
          <w:color w:val="00B1B0"/>
          <w:sz w:val="24"/>
          <w:szCs w:val="24"/>
        </w:rPr>
        <w:t>Symptoms of NIHF</w:t>
      </w:r>
    </w:p>
    <w:p w:rsidR="00DF21A0" w:rsidRPr="00FF32DC" w:rsidRDefault="00FA2A9C">
      <w:pPr>
        <w:pStyle w:val="BodyText"/>
        <w:spacing w:before="18" w:line="213" w:lineRule="auto"/>
        <w:ind w:right="548"/>
        <w:rPr>
          <w:rFonts w:ascii="Times New Roman" w:hAnsi="Times New Roman" w:cs="Times New Roman"/>
        </w:rPr>
      </w:pPr>
      <w:r w:rsidRPr="00FF32DC">
        <w:rPr>
          <w:rFonts w:ascii="Times New Roman" w:hAnsi="Times New Roman" w:cs="Times New Roman"/>
        </w:rPr>
        <w:t>While each baby’s experience will differ, common symptoms seen at a prenatal ultrasound may include</w:t>
      </w:r>
    </w:p>
    <w:p w:rsidR="00DF21A0" w:rsidRPr="00FF32DC" w:rsidRDefault="00FA2A9C">
      <w:pPr>
        <w:pStyle w:val="ListParagraph"/>
        <w:numPr>
          <w:ilvl w:val="0"/>
          <w:numId w:val="1"/>
        </w:numPr>
        <w:tabs>
          <w:tab w:val="left" w:pos="340"/>
        </w:tabs>
        <w:spacing w:before="1" w:line="213" w:lineRule="auto"/>
        <w:ind w:right="340"/>
        <w:rPr>
          <w:rFonts w:ascii="Times New Roman" w:hAnsi="Times New Roman" w:cs="Times New Roman"/>
          <w:sz w:val="24"/>
          <w:szCs w:val="24"/>
        </w:rPr>
      </w:pPr>
      <w:r w:rsidRPr="00FF32DC">
        <w:rPr>
          <w:rFonts w:ascii="Times New Roman" w:hAnsi="Times New Roman" w:cs="Times New Roman"/>
          <w:sz w:val="24"/>
          <w:szCs w:val="24"/>
        </w:rPr>
        <w:t>two or more abnormal areas of fluid collection in the fetus</w:t>
      </w:r>
    </w:p>
    <w:p w:rsidR="00DF21A0" w:rsidRPr="00FF32DC" w:rsidRDefault="00FA2A9C">
      <w:pPr>
        <w:pStyle w:val="ListParagraph"/>
        <w:numPr>
          <w:ilvl w:val="0"/>
          <w:numId w:val="1"/>
        </w:numPr>
        <w:tabs>
          <w:tab w:val="left" w:pos="340"/>
        </w:tabs>
        <w:spacing w:line="289" w:lineRule="exact"/>
        <w:rPr>
          <w:rFonts w:ascii="Times New Roman" w:hAnsi="Times New Roman" w:cs="Times New Roman"/>
          <w:sz w:val="24"/>
          <w:szCs w:val="24"/>
        </w:rPr>
      </w:pPr>
      <w:proofErr w:type="spellStart"/>
      <w:r w:rsidRPr="00FF32DC">
        <w:rPr>
          <w:rFonts w:ascii="Times New Roman" w:hAnsi="Times New Roman" w:cs="Times New Roman"/>
          <w:sz w:val="24"/>
          <w:szCs w:val="24"/>
        </w:rPr>
        <w:t>ascities</w:t>
      </w:r>
      <w:proofErr w:type="spellEnd"/>
      <w:r w:rsidRPr="00FF32DC">
        <w:rPr>
          <w:rFonts w:ascii="Times New Roman" w:hAnsi="Times New Roman" w:cs="Times New Roman"/>
          <w:sz w:val="24"/>
          <w:szCs w:val="24"/>
        </w:rPr>
        <w:t>, or swelling around the abdominal area</w:t>
      </w:r>
    </w:p>
    <w:p w:rsidR="00DF21A0" w:rsidRPr="00FF32DC" w:rsidRDefault="00FA2A9C">
      <w:pPr>
        <w:pStyle w:val="ListParagraph"/>
        <w:numPr>
          <w:ilvl w:val="0"/>
          <w:numId w:val="1"/>
        </w:numPr>
        <w:tabs>
          <w:tab w:val="left" w:pos="340"/>
        </w:tabs>
        <w:spacing w:line="300" w:lineRule="exact"/>
        <w:rPr>
          <w:rFonts w:ascii="Times New Roman" w:hAnsi="Times New Roman" w:cs="Times New Roman"/>
          <w:sz w:val="24"/>
          <w:szCs w:val="24"/>
        </w:rPr>
      </w:pPr>
      <w:r w:rsidRPr="00FF32DC">
        <w:rPr>
          <w:rFonts w:ascii="Times New Roman" w:hAnsi="Times New Roman" w:cs="Times New Roman"/>
          <w:sz w:val="24"/>
          <w:szCs w:val="24"/>
        </w:rPr>
        <w:t>fluid present in the lungs or around the heart</w:t>
      </w:r>
    </w:p>
    <w:p w:rsidR="00DF21A0" w:rsidRPr="00FF32DC" w:rsidRDefault="00FA2A9C">
      <w:pPr>
        <w:pStyle w:val="ListParagraph"/>
        <w:numPr>
          <w:ilvl w:val="0"/>
          <w:numId w:val="1"/>
        </w:numPr>
        <w:tabs>
          <w:tab w:val="left" w:pos="340"/>
        </w:tabs>
        <w:spacing w:line="318" w:lineRule="exact"/>
        <w:rPr>
          <w:rFonts w:ascii="Times New Roman" w:hAnsi="Times New Roman" w:cs="Times New Roman"/>
          <w:sz w:val="24"/>
          <w:szCs w:val="24"/>
        </w:rPr>
      </w:pPr>
      <w:proofErr w:type="gramStart"/>
      <w:r w:rsidRPr="00FF32DC">
        <w:rPr>
          <w:rFonts w:ascii="Times New Roman" w:hAnsi="Times New Roman" w:cs="Times New Roman"/>
          <w:sz w:val="24"/>
          <w:szCs w:val="24"/>
        </w:rPr>
        <w:t>generalized</w:t>
      </w:r>
      <w:proofErr w:type="gramEnd"/>
      <w:r w:rsidRPr="00FF32DC">
        <w:rPr>
          <w:rFonts w:ascii="Times New Roman" w:hAnsi="Times New Roman" w:cs="Times New Roman"/>
          <w:sz w:val="24"/>
          <w:szCs w:val="24"/>
        </w:rPr>
        <w:t xml:space="preserve"> skin swelling of greater than 5 mm.</w:t>
      </w:r>
    </w:p>
    <w:p w:rsidR="00DF21A0" w:rsidRPr="00FF32DC" w:rsidRDefault="00DF21A0">
      <w:pPr>
        <w:pStyle w:val="BodyText"/>
        <w:spacing w:before="13"/>
        <w:ind w:left="0"/>
        <w:rPr>
          <w:rFonts w:ascii="Times New Roman" w:hAnsi="Times New Roman" w:cs="Times New Roman"/>
        </w:rPr>
      </w:pPr>
    </w:p>
    <w:p w:rsidR="00CC672F" w:rsidRDefault="00CC672F">
      <w:pPr>
        <w:pStyle w:val="BodyText"/>
        <w:spacing w:line="213" w:lineRule="auto"/>
        <w:ind w:right="215"/>
        <w:rPr>
          <w:rFonts w:ascii="Times New Roman" w:hAnsi="Times New Roman" w:cs="Times New Roman"/>
        </w:rPr>
      </w:pPr>
      <w:r>
        <w:rPr>
          <w:rFonts w:ascii="Times New Roman" w:hAnsi="Times New Roman" w:cs="Times New Roman"/>
        </w:rPr>
        <w:br w:type="page"/>
      </w:r>
    </w:p>
    <w:p w:rsidR="00CC672F" w:rsidRDefault="00CC672F">
      <w:pPr>
        <w:pStyle w:val="BodyText"/>
        <w:spacing w:line="213" w:lineRule="auto"/>
        <w:ind w:right="215"/>
        <w:rPr>
          <w:rFonts w:ascii="Times New Roman" w:hAnsi="Times New Roman" w:cs="Times New Roman"/>
        </w:rPr>
      </w:pPr>
      <w:r w:rsidRPr="00FF32DC">
        <w:rPr>
          <w:rFonts w:ascii="Times New Roman" w:hAnsi="Times New Roman" w:cs="Times New Roman"/>
          <w:noProof/>
          <w:lang w:bidi="ar-SA"/>
        </w:rPr>
        <w:lastRenderedPageBreak/>
        <mc:AlternateContent>
          <mc:Choice Requires="wpg">
            <w:drawing>
              <wp:inline distT="0" distB="0" distL="0" distR="0" wp14:anchorId="3A096CFA" wp14:editId="16A67343">
                <wp:extent cx="1703070" cy="379730"/>
                <wp:effectExtent l="0" t="0" r="1905" b="12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070" cy="379730"/>
                          <a:chOff x="0" y="0"/>
                          <a:chExt cx="2682" cy="598"/>
                        </a:xfrm>
                      </wpg:grpSpPr>
                      <wps:wsp>
                        <wps:cNvPr id="4" name="Rectangle 4"/>
                        <wps:cNvSpPr>
                          <a:spLocks noChangeArrowheads="1"/>
                        </wps:cNvSpPr>
                        <wps:spPr bwMode="auto">
                          <a:xfrm>
                            <a:off x="681" y="0"/>
                            <a:ext cx="636" cy="598"/>
                          </a:xfrm>
                          <a:prstGeom prst="rect">
                            <a:avLst/>
                          </a:prstGeom>
                          <a:solidFill>
                            <a:srgbClr val="FCE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0" y="0"/>
                            <a:ext cx="636" cy="598"/>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63" y="0"/>
                            <a:ext cx="636" cy="598"/>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2045" y="0"/>
                            <a:ext cx="636" cy="598"/>
                          </a:xfrm>
                          <a:prstGeom prst="rect">
                            <a:avLst/>
                          </a:prstGeom>
                          <a:solidFill>
                            <a:srgbClr val="FF6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FE20B2" id="Group 3" o:spid="_x0000_s1026" style="width:134.1pt;height:29.9pt;mso-position-horizontal-relative:char;mso-position-vertical-relative:line" coordsize="268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">
                <v:rect id="Rectangle 4" o:spid="_x0000_s1027" style="position:absolute;left:681;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AXHMQA&#10;AADaAAAADwAAAGRycy9kb3ducmV2LnhtbESPQWvCQBSE7wX/w/KE3uomoS0aXUUMkUJpISp4fWSf&#10;STD7NmS3Sfrvu4VCj8PMN8NsdpNpxUC9aywriBcRCOLS6oYrBZdz/rQE4TyyxtYyKfgmB7vt7GGD&#10;qbYjFzScfCVCCbsUFdTed6mUrqzJoFvYjjh4N9sb9EH2ldQ9jqHctDKJoldpsOGwUGNHh5rK++nL&#10;KHg+FrEdli/nzysXqyz5yI/vWazU43zar0F4mvx/+I9+04GD3yvh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wFxzEAAAA2gAAAA8AAAAAAAAAAAAAAAAAmAIAAGRycy9k&#10;b3ducmV2LnhtbFBLBQYAAAAABAAEAPUAAACJAwAAAAA=&#10;" fillcolor="#fce444" stroked="f"/>
                <v:rect id="Rectangle 5" o:spid="_x0000_s1028" style="position:absolute;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TCdcMA&#10;AADaAAAADwAAAGRycy9kb3ducmV2LnhtbESPQWvCQBSE7wX/w/IKvdWNjZESXUUKhnqMRqq3R/aZ&#10;hGbfhuxWt/++Wyj0OMzMN8xqE0wvbjS6zrKC2TQBQVxb3XGjoDrunl9BOI+ssbdMCr7JwWY9eVhh&#10;ru2dS7odfCMihF2OClrvh1xKV7dk0E3tQBy9qx0N+ijHRuoR7xFuevmSJAtpsOO40OJAby3Vn4cv&#10;o2A+K8IF0w9zPqVF6KpyP+x0ptTTY9guQXgK/j/8137XCjL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TCdcMAAADaAAAADwAAAAAAAAAAAAAAAACYAgAAZHJzL2Rv&#10;d25yZXYueG1sUEsFBgAAAAAEAAQA9QAAAIgDAAAAAA==&#10;" fillcolor="#00539b" stroked="f"/>
                <v:rect id="Rectangle 6" o:spid="_x0000_s1029" style="position:absolute;left:1363;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77sIA&#10;AADaAAAADwAAAGRycy9kb3ducmV2LnhtbESPwWrDMBBE74X8g9hAb7WcQkJxrISQkBLoqXba82Jt&#10;bBNrZSQ5tv++KhR6HGbmDZPvJ9OJBznfWlawSlIQxJXVLdcKruX55Q2ED8gaO8ukYCYP+93iKcdM&#10;25E/6VGEWkQI+wwVNCH0mZS+asigT2xPHL2bdQZDlK6W2uEY4aaTr2m6kQZbjgsN9nRsqLoXg1EQ&#10;qnHdDe8fX/XJzrMbztfy/p0q9bycDlsQgabwH/5rX7SCDfxei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vuwgAAANoAAAAPAAAAAAAAAAAAAAAAAJgCAABkcnMvZG93&#10;bnJldi54bWxQSwUGAAAAAAQABAD1AAAAhwMAAAAA&#10;" fillcolor="#00b1b0" stroked="f"/>
                <v:rect id="Rectangle 7" o:spid="_x0000_s1030" style="position:absolute;left:2045;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FVVMEA&#10;AADaAAAADwAAAGRycy9kb3ducmV2LnhtbESPS4vCMBSF98L8h3AH3IimijozHaOIooi7Os7+0tw+&#10;sLkpTar13xtBcHk4j4+zWHWmEldqXGlZwXgUgSBOrS45V3D+2w2/QTiPrLGyTAru5GC1/OgtMNb2&#10;xgldTz4XYYRdjAoK7+tYSpcWZNCNbE0cvMw2Bn2QTS51g7cwbio5iaK5NFhyIBRY06ag9HJqTYBc&#10;psdstr3v/wfRvGuTnyxvtVSq/9mtf0F46vw7/GoftIIveF4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BVVTBAAAA2gAAAA8AAAAAAAAAAAAAAAAAmAIAAGRycy9kb3du&#10;cmV2LnhtbFBLBQYAAAAABAAEAPUAAACGAwAAAAA=&#10;" fillcolor="#ff671b" stroked="f"/>
                <w10:anchorlock/>
              </v:group>
            </w:pict>
          </mc:Fallback>
        </mc:AlternateContent>
      </w:r>
    </w:p>
    <w:p w:rsidR="00CC672F" w:rsidRDefault="00CC672F">
      <w:pPr>
        <w:pStyle w:val="BodyText"/>
        <w:spacing w:line="213" w:lineRule="auto"/>
        <w:ind w:right="215"/>
        <w:rPr>
          <w:rFonts w:ascii="Times New Roman" w:hAnsi="Times New Roman" w:cs="Times New Roman"/>
        </w:rPr>
        <w:sectPr w:rsidR="00CC672F">
          <w:type w:val="continuous"/>
          <w:pgSz w:w="12240" w:h="15840"/>
          <w:pgMar w:top="840" w:right="740" w:bottom="920" w:left="740" w:header="720" w:footer="720" w:gutter="0"/>
          <w:cols w:num="2" w:space="720" w:equalWidth="0">
            <w:col w:w="5178" w:space="342"/>
            <w:col w:w="5240"/>
          </w:cols>
        </w:sectPr>
      </w:pPr>
    </w:p>
    <w:p w:rsidR="00DF21A0" w:rsidRPr="00FF32DC" w:rsidRDefault="00FA2A9C">
      <w:pPr>
        <w:pStyle w:val="BodyText"/>
        <w:spacing w:line="213" w:lineRule="auto"/>
        <w:ind w:right="215"/>
        <w:rPr>
          <w:rFonts w:ascii="Times New Roman" w:hAnsi="Times New Roman" w:cs="Times New Roman"/>
        </w:rPr>
      </w:pPr>
      <w:r w:rsidRPr="00FF32DC">
        <w:rPr>
          <w:rFonts w:ascii="Times New Roman" w:hAnsi="Times New Roman" w:cs="Times New Roman"/>
        </w:rPr>
        <w:t>One symptom mothers may experience during pregnancy is a large amount of amniotic fluid. This is called polyhydramnios. Symptoms that can be seen after the baby is born include</w:t>
      </w:r>
    </w:p>
    <w:p w:rsidR="00DF21A0" w:rsidRPr="00FF32DC" w:rsidRDefault="00FA2A9C">
      <w:pPr>
        <w:pStyle w:val="ListParagraph"/>
        <w:numPr>
          <w:ilvl w:val="0"/>
          <w:numId w:val="1"/>
        </w:numPr>
        <w:tabs>
          <w:tab w:val="left" w:pos="340"/>
        </w:tabs>
        <w:spacing w:before="1" w:line="213" w:lineRule="auto"/>
        <w:ind w:right="300"/>
        <w:rPr>
          <w:rFonts w:ascii="Times New Roman" w:hAnsi="Times New Roman" w:cs="Times New Roman"/>
          <w:sz w:val="24"/>
          <w:szCs w:val="24"/>
        </w:rPr>
      </w:pPr>
      <w:r w:rsidRPr="00FF32DC">
        <w:rPr>
          <w:rFonts w:ascii="Times New Roman" w:hAnsi="Times New Roman" w:cs="Times New Roman"/>
          <w:sz w:val="24"/>
          <w:szCs w:val="24"/>
        </w:rPr>
        <w:t>difficulty breathing and needing some type of oxygen therapy</w:t>
      </w:r>
    </w:p>
    <w:p w:rsidR="00DF21A0" w:rsidRPr="00CC672F" w:rsidRDefault="00FA2A9C" w:rsidP="00CC672F">
      <w:pPr>
        <w:pStyle w:val="ListParagraph"/>
        <w:numPr>
          <w:ilvl w:val="0"/>
          <w:numId w:val="1"/>
        </w:numPr>
        <w:tabs>
          <w:tab w:val="left" w:pos="340"/>
        </w:tabs>
        <w:spacing w:line="307" w:lineRule="exact"/>
        <w:rPr>
          <w:rFonts w:ascii="Times New Roman" w:hAnsi="Times New Roman" w:cs="Times New Roman"/>
          <w:sz w:val="24"/>
          <w:szCs w:val="24"/>
        </w:rPr>
      </w:pPr>
      <w:r w:rsidRPr="00FF32DC">
        <w:rPr>
          <w:rFonts w:ascii="Times New Roman" w:hAnsi="Times New Roman" w:cs="Times New Roman"/>
          <w:sz w:val="24"/>
          <w:szCs w:val="24"/>
        </w:rPr>
        <w:t>pale coloring</w:t>
      </w:r>
    </w:p>
    <w:p w:rsidR="00DF21A0" w:rsidRPr="00FF32DC" w:rsidRDefault="00FA2A9C">
      <w:pPr>
        <w:pStyle w:val="ListParagraph"/>
        <w:numPr>
          <w:ilvl w:val="0"/>
          <w:numId w:val="1"/>
        </w:numPr>
        <w:tabs>
          <w:tab w:val="left" w:pos="340"/>
        </w:tabs>
        <w:spacing w:before="83" w:line="213" w:lineRule="auto"/>
        <w:ind w:right="917"/>
        <w:rPr>
          <w:rFonts w:ascii="Times New Roman" w:hAnsi="Times New Roman" w:cs="Times New Roman"/>
          <w:sz w:val="24"/>
          <w:szCs w:val="24"/>
        </w:rPr>
      </w:pPr>
      <w:r w:rsidRPr="00FF32DC">
        <w:rPr>
          <w:rFonts w:ascii="Times New Roman" w:hAnsi="Times New Roman" w:cs="Times New Roman"/>
          <w:sz w:val="24"/>
          <w:szCs w:val="24"/>
        </w:rPr>
        <w:t>severe skin swelling overall, especially in the abdominal area</w:t>
      </w:r>
    </w:p>
    <w:p w:rsidR="00DF21A0" w:rsidRPr="00FF32DC" w:rsidRDefault="00FA2A9C">
      <w:pPr>
        <w:pStyle w:val="ListParagraph"/>
        <w:numPr>
          <w:ilvl w:val="0"/>
          <w:numId w:val="1"/>
        </w:numPr>
        <w:tabs>
          <w:tab w:val="left" w:pos="340"/>
        </w:tabs>
        <w:spacing w:line="289" w:lineRule="exact"/>
        <w:rPr>
          <w:rFonts w:ascii="Times New Roman" w:hAnsi="Times New Roman" w:cs="Times New Roman"/>
          <w:sz w:val="24"/>
          <w:szCs w:val="24"/>
        </w:rPr>
      </w:pPr>
      <w:r w:rsidRPr="00FF32DC">
        <w:rPr>
          <w:rFonts w:ascii="Times New Roman" w:hAnsi="Times New Roman" w:cs="Times New Roman"/>
          <w:sz w:val="24"/>
          <w:szCs w:val="24"/>
        </w:rPr>
        <w:t>an enlarged liver or spleen seen on ultrasound or X ray</w:t>
      </w:r>
    </w:p>
    <w:p w:rsidR="00DF21A0" w:rsidRPr="00FF32DC" w:rsidRDefault="00FA2A9C">
      <w:pPr>
        <w:pStyle w:val="ListParagraph"/>
        <w:numPr>
          <w:ilvl w:val="0"/>
          <w:numId w:val="1"/>
        </w:numPr>
        <w:tabs>
          <w:tab w:val="left" w:pos="340"/>
        </w:tabs>
        <w:spacing w:before="12" w:line="213" w:lineRule="auto"/>
        <w:ind w:right="238"/>
        <w:rPr>
          <w:rFonts w:ascii="Times New Roman" w:hAnsi="Times New Roman" w:cs="Times New Roman"/>
          <w:sz w:val="24"/>
          <w:szCs w:val="24"/>
        </w:rPr>
      </w:pPr>
      <w:r w:rsidRPr="00FF32DC">
        <w:rPr>
          <w:rFonts w:ascii="Times New Roman" w:hAnsi="Times New Roman" w:cs="Times New Roman"/>
          <w:sz w:val="24"/>
          <w:szCs w:val="24"/>
        </w:rPr>
        <w:t>fluid collection in either one or both lungs as seen on ultrasound or X ray</w:t>
      </w:r>
    </w:p>
    <w:p w:rsidR="00DF21A0" w:rsidRDefault="00FA2A9C">
      <w:pPr>
        <w:pStyle w:val="ListParagraph"/>
        <w:numPr>
          <w:ilvl w:val="0"/>
          <w:numId w:val="1"/>
        </w:numPr>
        <w:tabs>
          <w:tab w:val="left" w:pos="340"/>
        </w:tabs>
        <w:spacing w:before="1" w:line="213" w:lineRule="auto"/>
        <w:ind w:right="184"/>
        <w:rPr>
          <w:rFonts w:ascii="Times New Roman" w:hAnsi="Times New Roman" w:cs="Times New Roman"/>
          <w:sz w:val="24"/>
          <w:szCs w:val="24"/>
        </w:rPr>
      </w:pPr>
      <w:proofErr w:type="gramStart"/>
      <w:r w:rsidRPr="00FF32DC">
        <w:rPr>
          <w:rFonts w:ascii="Times New Roman" w:hAnsi="Times New Roman" w:cs="Times New Roman"/>
          <w:sz w:val="24"/>
          <w:szCs w:val="24"/>
        </w:rPr>
        <w:t>fluid</w:t>
      </w:r>
      <w:proofErr w:type="gramEnd"/>
      <w:r w:rsidRPr="00FF32DC">
        <w:rPr>
          <w:rFonts w:ascii="Times New Roman" w:hAnsi="Times New Roman" w:cs="Times New Roman"/>
          <w:sz w:val="24"/>
          <w:szCs w:val="24"/>
        </w:rPr>
        <w:t xml:space="preserve"> collection in the sac around the heart as seen on ultrasound or X ray.</w:t>
      </w:r>
    </w:p>
    <w:p w:rsidR="00CC672F" w:rsidRPr="00CC672F" w:rsidRDefault="00CC672F" w:rsidP="00CC672F">
      <w:pPr>
        <w:tabs>
          <w:tab w:val="left" w:pos="340"/>
        </w:tabs>
        <w:spacing w:before="1" w:line="213" w:lineRule="auto"/>
        <w:ind w:right="184"/>
        <w:rPr>
          <w:rFonts w:ascii="Times New Roman" w:hAnsi="Times New Roman" w:cs="Times New Roman"/>
          <w:sz w:val="24"/>
          <w:szCs w:val="24"/>
        </w:rPr>
      </w:pPr>
    </w:p>
    <w:p w:rsidR="00DF21A0" w:rsidRPr="00FF32DC" w:rsidRDefault="00353C81">
      <w:pPr>
        <w:pStyle w:val="BodyText"/>
        <w:spacing w:before="11"/>
        <w:ind w:left="0"/>
        <w:rPr>
          <w:rFonts w:ascii="Times New Roman" w:hAnsi="Times New Roman" w:cs="Times New Roman"/>
        </w:rPr>
      </w:pPr>
      <w:r w:rsidRPr="00353C81">
        <w:rPr>
          <w:rFonts w:ascii="Times New Roman" w:hAnsi="Times New Roman" w:cs="Times New Roman"/>
          <w:noProof/>
          <w:lang w:bidi="ar-SA"/>
        </w:rPr>
        <w:drawing>
          <wp:inline distT="0" distB="0" distL="0" distR="0">
            <wp:extent cx="3076575" cy="4143375"/>
            <wp:effectExtent l="0" t="0" r="9525" b="9525"/>
            <wp:docPr id="9" name="Picture 9" descr="C:\Users\abernard\Desktop\Hydrop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rnard\Desktop\Hydrop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4143375"/>
                    </a:xfrm>
                    <a:prstGeom prst="rect">
                      <a:avLst/>
                    </a:prstGeom>
                    <a:noFill/>
                    <a:ln>
                      <a:noFill/>
                    </a:ln>
                  </pic:spPr>
                </pic:pic>
              </a:graphicData>
            </a:graphic>
          </wp:inline>
        </w:drawing>
      </w:r>
    </w:p>
    <w:p w:rsidR="00DF21A0" w:rsidRPr="00FF32DC" w:rsidRDefault="00FA2A9C">
      <w:pPr>
        <w:pStyle w:val="Heading1"/>
        <w:rPr>
          <w:rFonts w:ascii="Times New Roman" w:hAnsi="Times New Roman" w:cs="Times New Roman"/>
          <w:sz w:val="24"/>
          <w:szCs w:val="24"/>
        </w:rPr>
      </w:pPr>
      <w:r w:rsidRPr="00FF32DC">
        <w:rPr>
          <w:rFonts w:ascii="Times New Roman" w:hAnsi="Times New Roman" w:cs="Times New Roman"/>
          <w:color w:val="00B1B0"/>
          <w:sz w:val="24"/>
          <w:szCs w:val="24"/>
        </w:rPr>
        <w:t>Treatment Options</w:t>
      </w:r>
    </w:p>
    <w:p w:rsidR="00DF21A0" w:rsidRPr="00FF32DC" w:rsidRDefault="00FA2A9C">
      <w:pPr>
        <w:pStyle w:val="BodyText"/>
        <w:spacing w:before="19" w:line="213" w:lineRule="auto"/>
        <w:ind w:right="20"/>
        <w:rPr>
          <w:rFonts w:ascii="Times New Roman" w:hAnsi="Times New Roman" w:cs="Times New Roman"/>
        </w:rPr>
      </w:pPr>
      <w:r w:rsidRPr="00FF32DC">
        <w:rPr>
          <w:rFonts w:ascii="Times New Roman" w:hAnsi="Times New Roman" w:cs="Times New Roman"/>
        </w:rPr>
        <w:t>There are many treatments for NIHF. The treatment your baby gets will depend on many different factors, including your baby’s gestational age, your pregnancy history, severity of the condition, and how your baby tolerates different medications and procedures.</w:t>
      </w:r>
    </w:p>
    <w:p w:rsidR="00DF21A0" w:rsidRPr="00FF32DC" w:rsidRDefault="00353C81">
      <w:pPr>
        <w:pStyle w:val="BodyText"/>
        <w:spacing w:before="4"/>
        <w:ind w:left="0"/>
        <w:rPr>
          <w:rFonts w:ascii="Times New Roman" w:hAnsi="Times New Roman" w:cs="Times New Roman"/>
        </w:rPr>
      </w:pPr>
      <w:r>
        <w:rPr>
          <w:rFonts w:ascii="Times New Roman" w:hAnsi="Times New Roman" w:cs="Times New Roman"/>
        </w:rPr>
        <w:br w:type="column"/>
      </w:r>
      <w:bookmarkStart w:id="0" w:name="_GoBack"/>
      <w:bookmarkEnd w:id="0"/>
    </w:p>
    <w:p w:rsidR="00DF21A0" w:rsidRPr="00FF32DC" w:rsidRDefault="00FA2A9C">
      <w:pPr>
        <w:pStyle w:val="BodyText"/>
        <w:spacing w:line="318" w:lineRule="exact"/>
        <w:rPr>
          <w:rFonts w:ascii="Times New Roman" w:hAnsi="Times New Roman" w:cs="Times New Roman"/>
        </w:rPr>
      </w:pPr>
      <w:r w:rsidRPr="00FF32DC">
        <w:rPr>
          <w:rFonts w:ascii="Times New Roman" w:hAnsi="Times New Roman" w:cs="Times New Roman"/>
        </w:rPr>
        <w:t>Treatments that might be used to help your baby include</w:t>
      </w:r>
    </w:p>
    <w:p w:rsidR="00DF21A0" w:rsidRPr="00FF32DC" w:rsidRDefault="00FA2A9C">
      <w:pPr>
        <w:pStyle w:val="ListParagraph"/>
        <w:numPr>
          <w:ilvl w:val="0"/>
          <w:numId w:val="1"/>
        </w:numPr>
        <w:tabs>
          <w:tab w:val="left" w:pos="340"/>
        </w:tabs>
        <w:spacing w:before="12" w:line="213" w:lineRule="auto"/>
        <w:ind w:right="104"/>
        <w:rPr>
          <w:rFonts w:ascii="Times New Roman" w:hAnsi="Times New Roman" w:cs="Times New Roman"/>
          <w:sz w:val="24"/>
          <w:szCs w:val="24"/>
        </w:rPr>
      </w:pPr>
      <w:proofErr w:type="gramStart"/>
      <w:r w:rsidRPr="00FF32DC">
        <w:rPr>
          <w:rFonts w:ascii="Times New Roman" w:hAnsi="Times New Roman" w:cs="Times New Roman"/>
          <w:sz w:val="24"/>
          <w:szCs w:val="24"/>
        </w:rPr>
        <w:t>using</w:t>
      </w:r>
      <w:proofErr w:type="gramEnd"/>
      <w:r w:rsidRPr="00FF32DC">
        <w:rPr>
          <w:rFonts w:ascii="Times New Roman" w:hAnsi="Times New Roman" w:cs="Times New Roman"/>
          <w:sz w:val="24"/>
          <w:szCs w:val="24"/>
        </w:rPr>
        <w:t xml:space="preserve"> supplemental oxygen to help with breathing. Oxygen can be delivered in many ways. It can be given by a cannula placed in the nose or by a mechanical breathing machine (ventilator) with a breathing tube.</w:t>
      </w:r>
    </w:p>
    <w:p w:rsidR="00DF21A0" w:rsidRPr="00FF32DC" w:rsidRDefault="00FA2A9C">
      <w:pPr>
        <w:pStyle w:val="ListParagraph"/>
        <w:numPr>
          <w:ilvl w:val="0"/>
          <w:numId w:val="1"/>
        </w:numPr>
        <w:tabs>
          <w:tab w:val="left" w:pos="340"/>
        </w:tabs>
        <w:spacing w:before="83" w:line="213" w:lineRule="auto"/>
        <w:ind w:right="286"/>
        <w:rPr>
          <w:rFonts w:ascii="Times New Roman" w:hAnsi="Times New Roman" w:cs="Times New Roman"/>
          <w:sz w:val="24"/>
          <w:szCs w:val="24"/>
        </w:rPr>
      </w:pPr>
      <w:r w:rsidRPr="00FF32DC">
        <w:rPr>
          <w:rFonts w:ascii="Times New Roman" w:hAnsi="Times New Roman" w:cs="Times New Roman"/>
          <w:sz w:val="24"/>
          <w:szCs w:val="24"/>
        </w:rPr>
        <w:t>removal of the extra fluid from the spaces around the lungs, heart, or abdomen</w:t>
      </w:r>
    </w:p>
    <w:p w:rsidR="00DF21A0" w:rsidRPr="00FF32DC" w:rsidRDefault="00FA2A9C">
      <w:pPr>
        <w:pStyle w:val="ListParagraph"/>
        <w:numPr>
          <w:ilvl w:val="1"/>
          <w:numId w:val="1"/>
        </w:numPr>
        <w:tabs>
          <w:tab w:val="left" w:pos="560"/>
        </w:tabs>
        <w:spacing w:before="1" w:line="213" w:lineRule="auto"/>
        <w:ind w:right="240"/>
        <w:rPr>
          <w:rFonts w:ascii="Times New Roman" w:hAnsi="Times New Roman" w:cs="Times New Roman"/>
          <w:sz w:val="24"/>
          <w:szCs w:val="24"/>
        </w:rPr>
      </w:pPr>
      <w:r w:rsidRPr="00FF32DC">
        <w:rPr>
          <w:rFonts w:ascii="Times New Roman" w:hAnsi="Times New Roman" w:cs="Times New Roman"/>
          <w:sz w:val="24"/>
          <w:szCs w:val="24"/>
        </w:rPr>
        <w:t>Thoracentesis is removal of air or fluid from around the lungs.</w:t>
      </w:r>
    </w:p>
    <w:p w:rsidR="00DF21A0" w:rsidRPr="00FF32DC" w:rsidRDefault="00FA2A9C">
      <w:pPr>
        <w:pStyle w:val="ListParagraph"/>
        <w:numPr>
          <w:ilvl w:val="1"/>
          <w:numId w:val="1"/>
        </w:numPr>
        <w:tabs>
          <w:tab w:val="left" w:pos="560"/>
        </w:tabs>
        <w:spacing w:line="213" w:lineRule="auto"/>
        <w:ind w:right="213"/>
        <w:rPr>
          <w:rFonts w:ascii="Times New Roman" w:hAnsi="Times New Roman" w:cs="Times New Roman"/>
          <w:sz w:val="24"/>
          <w:szCs w:val="24"/>
        </w:rPr>
      </w:pPr>
      <w:r w:rsidRPr="00FF32DC">
        <w:rPr>
          <w:rFonts w:ascii="Times New Roman" w:hAnsi="Times New Roman" w:cs="Times New Roman"/>
          <w:sz w:val="24"/>
          <w:szCs w:val="24"/>
        </w:rPr>
        <w:t>Paracentesis is removal of fluid from the abdominal area.</w:t>
      </w:r>
    </w:p>
    <w:p w:rsidR="00DF21A0" w:rsidRPr="00FF32DC" w:rsidRDefault="00FA2A9C">
      <w:pPr>
        <w:pStyle w:val="ListParagraph"/>
        <w:numPr>
          <w:ilvl w:val="1"/>
          <w:numId w:val="1"/>
        </w:numPr>
        <w:tabs>
          <w:tab w:val="left" w:pos="560"/>
        </w:tabs>
        <w:spacing w:before="1" w:line="213" w:lineRule="auto"/>
        <w:ind w:right="346"/>
        <w:rPr>
          <w:rFonts w:ascii="Times New Roman" w:hAnsi="Times New Roman" w:cs="Times New Roman"/>
          <w:sz w:val="24"/>
          <w:szCs w:val="24"/>
        </w:rPr>
      </w:pPr>
      <w:proofErr w:type="spellStart"/>
      <w:r w:rsidRPr="00FF32DC">
        <w:rPr>
          <w:rFonts w:ascii="Times New Roman" w:hAnsi="Times New Roman" w:cs="Times New Roman"/>
          <w:sz w:val="24"/>
          <w:szCs w:val="24"/>
        </w:rPr>
        <w:t>Paracardiocentisis</w:t>
      </w:r>
      <w:proofErr w:type="spellEnd"/>
      <w:r w:rsidRPr="00FF32DC">
        <w:rPr>
          <w:rFonts w:ascii="Times New Roman" w:hAnsi="Times New Roman" w:cs="Times New Roman"/>
          <w:sz w:val="24"/>
          <w:szCs w:val="24"/>
        </w:rPr>
        <w:t xml:space="preserve"> is removal of fluid from the sac around the heart.</w:t>
      </w:r>
    </w:p>
    <w:p w:rsidR="00DF21A0" w:rsidRPr="00FF32DC" w:rsidRDefault="00FA2A9C">
      <w:pPr>
        <w:pStyle w:val="ListParagraph"/>
        <w:numPr>
          <w:ilvl w:val="0"/>
          <w:numId w:val="1"/>
        </w:numPr>
        <w:tabs>
          <w:tab w:val="left" w:pos="340"/>
        </w:tabs>
        <w:spacing w:line="289" w:lineRule="exact"/>
        <w:rPr>
          <w:rFonts w:ascii="Times New Roman" w:hAnsi="Times New Roman" w:cs="Times New Roman"/>
          <w:sz w:val="24"/>
          <w:szCs w:val="24"/>
        </w:rPr>
      </w:pPr>
      <w:r w:rsidRPr="00FF32DC">
        <w:rPr>
          <w:rFonts w:ascii="Times New Roman" w:hAnsi="Times New Roman" w:cs="Times New Roman"/>
          <w:sz w:val="24"/>
          <w:szCs w:val="24"/>
        </w:rPr>
        <w:t>X rays and ultrasounds</w:t>
      </w:r>
    </w:p>
    <w:p w:rsidR="00DF21A0" w:rsidRPr="00FF32DC" w:rsidRDefault="00FA2A9C">
      <w:pPr>
        <w:pStyle w:val="ListParagraph"/>
        <w:numPr>
          <w:ilvl w:val="0"/>
          <w:numId w:val="1"/>
        </w:numPr>
        <w:tabs>
          <w:tab w:val="left" w:pos="340"/>
        </w:tabs>
        <w:spacing w:line="318" w:lineRule="exact"/>
        <w:rPr>
          <w:rFonts w:ascii="Times New Roman" w:hAnsi="Times New Roman" w:cs="Times New Roman"/>
          <w:sz w:val="24"/>
          <w:szCs w:val="24"/>
        </w:rPr>
      </w:pPr>
      <w:proofErr w:type="gramStart"/>
      <w:r w:rsidRPr="00FF32DC">
        <w:rPr>
          <w:rFonts w:ascii="Times New Roman" w:hAnsi="Times New Roman" w:cs="Times New Roman"/>
          <w:sz w:val="24"/>
          <w:szCs w:val="24"/>
        </w:rPr>
        <w:t>blood</w:t>
      </w:r>
      <w:proofErr w:type="gramEnd"/>
      <w:r w:rsidRPr="00FF32DC">
        <w:rPr>
          <w:rFonts w:ascii="Times New Roman" w:hAnsi="Times New Roman" w:cs="Times New Roman"/>
          <w:sz w:val="24"/>
          <w:szCs w:val="24"/>
        </w:rPr>
        <w:t xml:space="preserve"> draws to check on the baby’s chromosomes.</w:t>
      </w:r>
    </w:p>
    <w:p w:rsidR="00DF21A0" w:rsidRPr="00FF32DC" w:rsidRDefault="00DF21A0">
      <w:pPr>
        <w:pStyle w:val="BodyText"/>
        <w:spacing w:before="13"/>
        <w:ind w:left="0"/>
        <w:rPr>
          <w:rFonts w:ascii="Times New Roman" w:hAnsi="Times New Roman" w:cs="Times New Roman"/>
        </w:rPr>
      </w:pPr>
    </w:p>
    <w:p w:rsidR="00DF21A0" w:rsidRPr="00FF32DC" w:rsidRDefault="00FA2A9C">
      <w:pPr>
        <w:pStyle w:val="BodyText"/>
        <w:spacing w:line="213" w:lineRule="auto"/>
        <w:ind w:right="589"/>
        <w:rPr>
          <w:rFonts w:ascii="Times New Roman" w:hAnsi="Times New Roman" w:cs="Times New Roman"/>
        </w:rPr>
      </w:pPr>
      <w:r w:rsidRPr="00FF32DC">
        <w:rPr>
          <w:rFonts w:ascii="Times New Roman" w:hAnsi="Times New Roman" w:cs="Times New Roman"/>
        </w:rPr>
        <w:t xml:space="preserve">Surgery is usually not needed. However, surgical procedures such as thoracentesis, paracentesis, and </w:t>
      </w:r>
      <w:proofErr w:type="spellStart"/>
      <w:r w:rsidRPr="00FF32DC">
        <w:rPr>
          <w:rFonts w:ascii="Times New Roman" w:hAnsi="Times New Roman" w:cs="Times New Roman"/>
        </w:rPr>
        <w:t>paracardiocentis</w:t>
      </w:r>
      <w:proofErr w:type="spellEnd"/>
      <w:r w:rsidRPr="00FF32DC">
        <w:rPr>
          <w:rFonts w:ascii="Times New Roman" w:hAnsi="Times New Roman" w:cs="Times New Roman"/>
        </w:rPr>
        <w:t xml:space="preserve"> may be performed in the neonatal intensive care unit.</w:t>
      </w:r>
    </w:p>
    <w:p w:rsidR="00DF21A0" w:rsidRPr="00FF32DC" w:rsidRDefault="00FA2A9C">
      <w:pPr>
        <w:pStyle w:val="Heading1"/>
        <w:spacing w:before="142"/>
        <w:rPr>
          <w:rFonts w:ascii="Times New Roman" w:hAnsi="Times New Roman" w:cs="Times New Roman"/>
          <w:sz w:val="24"/>
          <w:szCs w:val="24"/>
        </w:rPr>
      </w:pPr>
      <w:r w:rsidRPr="00FF32DC">
        <w:rPr>
          <w:rFonts w:ascii="Times New Roman" w:hAnsi="Times New Roman" w:cs="Times New Roman"/>
          <w:color w:val="00B1B0"/>
          <w:sz w:val="24"/>
          <w:szCs w:val="24"/>
        </w:rPr>
        <w:t>Long-Term Implications</w:t>
      </w:r>
    </w:p>
    <w:p w:rsidR="00DF21A0" w:rsidRPr="00FF32DC" w:rsidRDefault="00FA2A9C">
      <w:pPr>
        <w:pStyle w:val="BodyText"/>
        <w:spacing w:before="18" w:line="213" w:lineRule="auto"/>
        <w:ind w:right="176"/>
        <w:rPr>
          <w:rFonts w:ascii="Times New Roman" w:hAnsi="Times New Roman" w:cs="Times New Roman"/>
        </w:rPr>
      </w:pPr>
      <w:r w:rsidRPr="00FF32DC">
        <w:rPr>
          <w:rFonts w:ascii="Times New Roman" w:hAnsi="Times New Roman" w:cs="Times New Roman"/>
        </w:rPr>
        <w:t xml:space="preserve">The long-term outcome for babies born with NIHF varies. Of all the cases that are diagnosed during pregnancy, only about 20% will survive to delivery. Approximately half of </w:t>
      </w:r>
      <w:r w:rsidRPr="00822B36">
        <w:rPr>
          <w:rFonts w:ascii="Times New Roman" w:hAnsi="Times New Roman" w:cs="Times New Roman"/>
        </w:rPr>
        <w:t xml:space="preserve">these </w:t>
      </w:r>
      <w:r w:rsidR="00C9032C" w:rsidRPr="00822B36">
        <w:rPr>
          <w:rFonts w:ascii="Times New Roman" w:hAnsi="Times New Roman" w:cs="Times New Roman"/>
        </w:rPr>
        <w:t>babies</w:t>
      </w:r>
      <w:r w:rsidRPr="00822B36">
        <w:rPr>
          <w:rFonts w:ascii="Times New Roman" w:hAnsi="Times New Roman" w:cs="Times New Roman"/>
        </w:rPr>
        <w:t xml:space="preserve"> will</w:t>
      </w:r>
      <w:r w:rsidRPr="00FF32DC">
        <w:rPr>
          <w:rFonts w:ascii="Times New Roman" w:hAnsi="Times New Roman" w:cs="Times New Roman"/>
        </w:rPr>
        <w:t xml:space="preserve"> die during the first month of life; however, research is showing that the outlook for babies who do survive is very optimistic.</w:t>
      </w:r>
    </w:p>
    <w:p w:rsidR="00DF21A0" w:rsidRPr="00FF32DC" w:rsidRDefault="00DF21A0">
      <w:pPr>
        <w:pStyle w:val="BodyText"/>
        <w:spacing w:before="8"/>
        <w:ind w:left="0"/>
        <w:rPr>
          <w:rFonts w:ascii="Times New Roman" w:hAnsi="Times New Roman" w:cs="Times New Roman"/>
        </w:rPr>
      </w:pPr>
    </w:p>
    <w:p w:rsidR="00DF21A0" w:rsidRPr="00FF32DC" w:rsidRDefault="00FA2A9C">
      <w:pPr>
        <w:pStyle w:val="BodyText"/>
        <w:spacing w:line="213" w:lineRule="auto"/>
        <w:ind w:right="126"/>
        <w:rPr>
          <w:rFonts w:ascii="Times New Roman" w:hAnsi="Times New Roman" w:cs="Times New Roman"/>
        </w:rPr>
      </w:pPr>
      <w:r w:rsidRPr="00FF32DC">
        <w:rPr>
          <w:rFonts w:ascii="Times New Roman" w:hAnsi="Times New Roman" w:cs="Times New Roman"/>
        </w:rPr>
        <w:t>In summary, NIHF is a very serious complication during pregnancy and immediately after birth. However, there are many treatment options that the neonatologist or nurse practitioner will discuss with you. It is important for you to keep notes of your discussion and write down any questions you have. The whole healthcare team wants you to understand the plan of care and to be involved in the decision-making process for your baby.</w:t>
      </w:r>
    </w:p>
    <w:p w:rsidR="00DF21A0" w:rsidRPr="00FF32DC" w:rsidRDefault="00FA2A9C">
      <w:pPr>
        <w:pStyle w:val="Heading2"/>
        <w:spacing w:before="193"/>
        <w:ind w:left="100"/>
        <w:rPr>
          <w:rFonts w:ascii="Times New Roman" w:hAnsi="Times New Roman" w:cs="Times New Roman"/>
        </w:rPr>
      </w:pPr>
      <w:r w:rsidRPr="00FF32DC">
        <w:rPr>
          <w:rFonts w:ascii="Times New Roman" w:hAnsi="Times New Roman" w:cs="Times New Roman"/>
        </w:rPr>
        <w:t>Resource</w:t>
      </w:r>
    </w:p>
    <w:p w:rsidR="00FF32DC" w:rsidRDefault="00FA2A9C">
      <w:pPr>
        <w:spacing w:before="14" w:line="206" w:lineRule="auto"/>
        <w:ind w:left="340" w:right="122" w:hanging="240"/>
        <w:jc w:val="both"/>
        <w:rPr>
          <w:rFonts w:ascii="Times New Roman" w:hAnsi="Times New Roman" w:cs="Times New Roman"/>
          <w:i/>
          <w:sz w:val="24"/>
          <w:szCs w:val="24"/>
        </w:rPr>
      </w:pPr>
      <w:r w:rsidRPr="00FF32DC">
        <w:rPr>
          <w:rFonts w:ascii="Times New Roman" w:hAnsi="Times New Roman" w:cs="Times New Roman"/>
          <w:i/>
          <w:sz w:val="24"/>
          <w:szCs w:val="24"/>
        </w:rPr>
        <w:t>The American College of Obstetrics and Gynecology. Rh Factors: How it can affect your pregnancy.</w:t>
      </w:r>
    </w:p>
    <w:p w:rsidR="00DF21A0" w:rsidRPr="00FF32DC" w:rsidRDefault="00FA2A9C">
      <w:pPr>
        <w:spacing w:before="14" w:line="206" w:lineRule="auto"/>
        <w:ind w:left="340" w:right="122" w:hanging="240"/>
        <w:jc w:val="both"/>
        <w:rPr>
          <w:rFonts w:ascii="Times New Roman" w:hAnsi="Times New Roman" w:cs="Times New Roman"/>
          <w:i/>
          <w:sz w:val="24"/>
          <w:szCs w:val="24"/>
        </w:rPr>
      </w:pPr>
      <w:r w:rsidRPr="00FF32DC">
        <w:rPr>
          <w:rFonts w:ascii="Times New Roman" w:hAnsi="Times New Roman" w:cs="Times New Roman"/>
          <w:i/>
          <w:sz w:val="24"/>
          <w:szCs w:val="24"/>
        </w:rPr>
        <w:t xml:space="preserve">Retrieved from </w:t>
      </w:r>
      <w:hyperlink r:id="rId10">
        <w:r w:rsidRPr="00FF32DC">
          <w:rPr>
            <w:rFonts w:ascii="Times New Roman" w:hAnsi="Times New Roman" w:cs="Times New Roman"/>
            <w:i/>
            <w:sz w:val="24"/>
            <w:szCs w:val="24"/>
          </w:rPr>
          <w:t>www.acog.org/Patients/</w:t>
        </w:r>
      </w:hyperlink>
      <w:r w:rsidRPr="00FF32DC">
        <w:rPr>
          <w:rFonts w:ascii="Times New Roman" w:hAnsi="Times New Roman" w:cs="Times New Roman"/>
          <w:i/>
          <w:sz w:val="24"/>
          <w:szCs w:val="24"/>
        </w:rPr>
        <w:t xml:space="preserve"> FAQs/</w:t>
      </w:r>
      <w:proofErr w:type="spellStart"/>
      <w:r w:rsidRPr="00FF32DC">
        <w:rPr>
          <w:rFonts w:ascii="Times New Roman" w:hAnsi="Times New Roman" w:cs="Times New Roman"/>
          <w:i/>
          <w:sz w:val="24"/>
          <w:szCs w:val="24"/>
        </w:rPr>
        <w:t>The-Rh-Factor-How-It-Can-Affect-Your-Pregnancy#what</w:t>
      </w:r>
      <w:proofErr w:type="spellEnd"/>
    </w:p>
    <w:sectPr w:rsidR="00DF21A0" w:rsidRPr="00FF32DC">
      <w:type w:val="continuous"/>
      <w:pgSz w:w="12240" w:h="15840"/>
      <w:pgMar w:top="840" w:right="740" w:bottom="920" w:left="740" w:header="720" w:footer="720" w:gutter="0"/>
      <w:cols w:num="2" w:space="720" w:equalWidth="0">
        <w:col w:w="5178" w:space="342"/>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BC" w:rsidRDefault="00365CBC">
      <w:r>
        <w:separator/>
      </w:r>
    </w:p>
  </w:endnote>
  <w:endnote w:type="continuationSeparator" w:id="0">
    <w:p w:rsidR="00365CBC" w:rsidRDefault="0036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Calibri"/>
    <w:charset w:val="00"/>
    <w:family w:val="roman"/>
    <w:pitch w:val="variable"/>
  </w:font>
  <w:font w:name="Impact LT Std">
    <w:altName w:val="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A0" w:rsidRDefault="00FF32DC">
    <w:pPr>
      <w:pStyle w:val="BodyText"/>
      <w:spacing w:line="14" w:lineRule="auto"/>
      <w:ind w:left="0"/>
      <w:rPr>
        <w:sz w:val="20"/>
      </w:rPr>
    </w:pPr>
    <w:r>
      <w:rPr>
        <w:noProof/>
        <w:lang w:bidi="ar-SA"/>
      </w:rPr>
      <mc:AlternateContent>
        <mc:Choice Requires="wps">
          <w:drawing>
            <wp:anchor distT="0" distB="0" distL="114300" distR="114300" simplePos="0" relativeHeight="503311808"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6D65" id="Line 5" o:spid="_x0000_s1026" style="position:absolute;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1904"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1A0" w:rsidRDefault="00FA2A9C">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DF21A0" w:rsidRDefault="00FA2A9C">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BC" w:rsidRDefault="00365CBC">
      <w:r>
        <w:separator/>
      </w:r>
    </w:p>
  </w:footnote>
  <w:footnote w:type="continuationSeparator" w:id="0">
    <w:p w:rsidR="00365CBC" w:rsidRDefault="00365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86815"/>
    <w:multiLevelType w:val="hybridMultilevel"/>
    <w:tmpl w:val="9B3CC550"/>
    <w:lvl w:ilvl="0" w:tplc="11261A44">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01CE87A0">
      <w:numFmt w:val="bullet"/>
      <w:lvlText w:val="–"/>
      <w:lvlJc w:val="left"/>
      <w:pPr>
        <w:ind w:left="560" w:hanging="220"/>
      </w:pPr>
      <w:rPr>
        <w:rFonts w:ascii="UniversLTStd-LightCn" w:eastAsia="UniversLTStd-LightCn" w:hAnsi="UniversLTStd-LightCn" w:cs="UniversLTStd-LightCn" w:hint="default"/>
        <w:spacing w:val="-7"/>
        <w:w w:val="100"/>
        <w:sz w:val="24"/>
        <w:szCs w:val="24"/>
        <w:lang w:val="en-US" w:eastAsia="en-US" w:bidi="en-US"/>
      </w:rPr>
    </w:lvl>
    <w:lvl w:ilvl="2" w:tplc="7C8C9598">
      <w:numFmt w:val="bullet"/>
      <w:lvlText w:val="•"/>
      <w:lvlJc w:val="left"/>
      <w:pPr>
        <w:ind w:left="1080" w:hanging="220"/>
      </w:pPr>
      <w:rPr>
        <w:rFonts w:hint="default"/>
        <w:lang w:val="en-US" w:eastAsia="en-US" w:bidi="en-US"/>
      </w:rPr>
    </w:lvl>
    <w:lvl w:ilvl="3" w:tplc="7400BB6A">
      <w:numFmt w:val="bullet"/>
      <w:lvlText w:val="•"/>
      <w:lvlJc w:val="left"/>
      <w:pPr>
        <w:ind w:left="1600" w:hanging="220"/>
      </w:pPr>
      <w:rPr>
        <w:rFonts w:hint="default"/>
        <w:lang w:val="en-US" w:eastAsia="en-US" w:bidi="en-US"/>
      </w:rPr>
    </w:lvl>
    <w:lvl w:ilvl="4" w:tplc="58C8501E">
      <w:numFmt w:val="bullet"/>
      <w:lvlText w:val="•"/>
      <w:lvlJc w:val="left"/>
      <w:pPr>
        <w:ind w:left="2120" w:hanging="220"/>
      </w:pPr>
      <w:rPr>
        <w:rFonts w:hint="default"/>
        <w:lang w:val="en-US" w:eastAsia="en-US" w:bidi="en-US"/>
      </w:rPr>
    </w:lvl>
    <w:lvl w:ilvl="5" w:tplc="0F1C2A06">
      <w:numFmt w:val="bullet"/>
      <w:lvlText w:val="•"/>
      <w:lvlJc w:val="left"/>
      <w:pPr>
        <w:ind w:left="2640" w:hanging="220"/>
      </w:pPr>
      <w:rPr>
        <w:rFonts w:hint="default"/>
        <w:lang w:val="en-US" w:eastAsia="en-US" w:bidi="en-US"/>
      </w:rPr>
    </w:lvl>
    <w:lvl w:ilvl="6" w:tplc="6BB09D94">
      <w:numFmt w:val="bullet"/>
      <w:lvlText w:val="•"/>
      <w:lvlJc w:val="left"/>
      <w:pPr>
        <w:ind w:left="3160" w:hanging="220"/>
      </w:pPr>
      <w:rPr>
        <w:rFonts w:hint="default"/>
        <w:lang w:val="en-US" w:eastAsia="en-US" w:bidi="en-US"/>
      </w:rPr>
    </w:lvl>
    <w:lvl w:ilvl="7" w:tplc="A7C6E142">
      <w:numFmt w:val="bullet"/>
      <w:lvlText w:val="•"/>
      <w:lvlJc w:val="left"/>
      <w:pPr>
        <w:ind w:left="3680" w:hanging="220"/>
      </w:pPr>
      <w:rPr>
        <w:rFonts w:hint="default"/>
        <w:lang w:val="en-US" w:eastAsia="en-US" w:bidi="en-US"/>
      </w:rPr>
    </w:lvl>
    <w:lvl w:ilvl="8" w:tplc="3DC0790E">
      <w:numFmt w:val="bullet"/>
      <w:lvlText w:val="•"/>
      <w:lvlJc w:val="left"/>
      <w:pPr>
        <w:ind w:left="4200" w:hanging="2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0"/>
    <w:rsid w:val="001C14D1"/>
    <w:rsid w:val="00353C81"/>
    <w:rsid w:val="00365CBC"/>
    <w:rsid w:val="00822B36"/>
    <w:rsid w:val="00B50E95"/>
    <w:rsid w:val="00C9032C"/>
    <w:rsid w:val="00CC672F"/>
    <w:rsid w:val="00DF21A0"/>
    <w:rsid w:val="00FA2A9C"/>
    <w:rsid w:val="00FF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line="301" w:lineRule="exact"/>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pPr>
      <w:spacing w:line="283" w:lineRule="exact"/>
      <w:ind w:left="2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FF32DC"/>
    <w:pPr>
      <w:tabs>
        <w:tab w:val="center" w:pos="4680"/>
        <w:tab w:val="right" w:pos="9360"/>
      </w:tabs>
    </w:pPr>
  </w:style>
  <w:style w:type="character" w:customStyle="1" w:styleId="HeaderChar">
    <w:name w:val="Header Char"/>
    <w:basedOn w:val="DefaultParagraphFont"/>
    <w:link w:val="Header"/>
    <w:uiPriority w:val="99"/>
    <w:rsid w:val="00FF32DC"/>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FF32DC"/>
    <w:pPr>
      <w:tabs>
        <w:tab w:val="center" w:pos="4680"/>
        <w:tab w:val="right" w:pos="9360"/>
      </w:tabs>
    </w:pPr>
  </w:style>
  <w:style w:type="character" w:customStyle="1" w:styleId="FooterChar">
    <w:name w:val="Footer Char"/>
    <w:basedOn w:val="DefaultParagraphFont"/>
    <w:link w:val="Footer"/>
    <w:uiPriority w:val="99"/>
    <w:rsid w:val="00FF32DC"/>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cog.org/Patient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Andie Bernard</cp:lastModifiedBy>
  <cp:revision>9</cp:revision>
  <dcterms:created xsi:type="dcterms:W3CDTF">2018-04-02T22:15:00Z</dcterms:created>
  <dcterms:modified xsi:type="dcterms:W3CDTF">2018-05-02T18:28:00Z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