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1030"/>
        <w:gridCol w:w="1030"/>
        <w:gridCol w:w="1029"/>
      </w:tblGrid>
      <w:tr w:rsidR="00F823E4" w:rsidRPr="00B8392F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F823E4" w:rsidRPr="00B8392F" w:rsidRDefault="00F823E4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F823E4" w:rsidRPr="00B8392F" w:rsidRDefault="00F823E4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F823E4" w:rsidRPr="00B8392F" w:rsidRDefault="00F823E4">
            <w:pPr>
              <w:pStyle w:val="TableParagraph"/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F823E4" w:rsidRPr="00B8392F" w:rsidRDefault="00F823E4">
            <w:pPr>
              <w:pStyle w:val="TableParagraph"/>
            </w:pPr>
          </w:p>
        </w:tc>
      </w:tr>
    </w:tbl>
    <w:p w:rsidR="00F823E4" w:rsidRPr="00B8392F" w:rsidRDefault="00403DD1">
      <w:pPr>
        <w:tabs>
          <w:tab w:val="left" w:pos="10659"/>
        </w:tabs>
        <w:spacing w:before="124"/>
        <w:ind w:left="100"/>
        <w:rPr>
          <w:rFonts w:ascii="Univers LT Std"/>
          <w:b/>
          <w:sz w:val="32"/>
        </w:rPr>
      </w:pPr>
      <w:r w:rsidRPr="00B8392F">
        <w:rPr>
          <w:rFonts w:ascii="Univers LT Std"/>
          <w:b/>
          <w:color w:val="00539B"/>
          <w:sz w:val="32"/>
          <w:u w:val="single" w:color="B2CF3F"/>
        </w:rPr>
        <w:t>Medications at Home: Lansoprazole</w:t>
      </w:r>
      <w:r w:rsidRPr="00B8392F">
        <w:rPr>
          <w:rFonts w:ascii="Univers LT Std"/>
          <w:b/>
          <w:color w:val="00539B"/>
          <w:sz w:val="32"/>
          <w:u w:val="single" w:color="B2CF3F"/>
        </w:rPr>
        <w:t xml:space="preserve"> </w:t>
      </w:r>
      <w:r w:rsidRPr="00B8392F">
        <w:rPr>
          <w:rFonts w:ascii="Univers LT Std"/>
          <w:b/>
          <w:color w:val="00539B"/>
          <w:sz w:val="32"/>
          <w:u w:val="single" w:color="B2CF3F"/>
        </w:rPr>
        <w:t>(Prevacid)</w:t>
      </w:r>
      <w:r w:rsidRPr="00B8392F">
        <w:rPr>
          <w:rFonts w:ascii="Univers LT Std"/>
          <w:b/>
          <w:color w:val="00539B"/>
          <w:sz w:val="32"/>
          <w:u w:val="single" w:color="B2CF3F"/>
        </w:rPr>
        <w:tab/>
      </w:r>
    </w:p>
    <w:p w:rsidR="00F823E4" w:rsidRPr="00B8392F" w:rsidRDefault="00403DD1">
      <w:pPr>
        <w:pStyle w:val="BodyText"/>
        <w:spacing w:before="129" w:line="218" w:lineRule="auto"/>
        <w:ind w:left="100" w:right="116" w:firstLine="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The neonatal intensive care unit (NICU) team celebrates with you as your baby goes home! After graduation from the NICU, your baby will need medication to stay well.</w:t>
      </w:r>
    </w:p>
    <w:p w:rsidR="00F823E4" w:rsidRPr="00B8392F" w:rsidRDefault="00403DD1">
      <w:pPr>
        <w:pStyle w:val="Heading1"/>
        <w:spacing w:before="95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Why does my baby need this medication?</w:t>
      </w:r>
    </w:p>
    <w:p w:rsidR="00F823E4" w:rsidRPr="00B8392F" w:rsidRDefault="00403DD1">
      <w:pPr>
        <w:pStyle w:val="BodyText"/>
        <w:spacing w:before="21" w:line="213" w:lineRule="auto"/>
        <w:ind w:left="100" w:firstLine="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 xml:space="preserve">Lansoprazole is used to treat gastroesophageal reflux disease (GERD), sometimes called </w:t>
      </w:r>
      <w:r w:rsidRPr="00B8392F">
        <w:rPr>
          <w:rFonts w:ascii="Times New Roman" w:hAnsi="Times New Roman" w:cs="Times New Roman"/>
          <w:i/>
        </w:rPr>
        <w:t>acid reflux</w:t>
      </w:r>
      <w:r w:rsidRPr="00B8392F">
        <w:rPr>
          <w:rFonts w:ascii="Times New Roman" w:hAnsi="Times New Roman" w:cs="Times New Roman"/>
        </w:rPr>
        <w:t>. In GERD, stomach acid flows upward into the throat and may cause pain and harm to the throat. Lansoprazole decreases the amount of stomach acid.</w:t>
      </w:r>
      <w:bookmarkStart w:id="0" w:name="_GoBack"/>
      <w:bookmarkEnd w:id="0"/>
    </w:p>
    <w:p w:rsidR="00F823E4" w:rsidRPr="00B8392F" w:rsidRDefault="00403DD1">
      <w:pPr>
        <w:pStyle w:val="Heading1"/>
        <w:spacing w:before="98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How, how m</w:t>
      </w:r>
      <w:r w:rsidRPr="00B8392F">
        <w:rPr>
          <w:rFonts w:ascii="Times New Roman" w:hAnsi="Times New Roman" w:cs="Times New Roman"/>
        </w:rPr>
        <w:t>uch, and when is this medication given to my baby?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Lansoprazole is given by mouth. It also can be given through a feeding</w:t>
      </w:r>
      <w:r w:rsidRPr="00B8392F">
        <w:rPr>
          <w:rFonts w:ascii="Times New Roman" w:hAnsi="Times New Roman" w:cs="Times New Roman"/>
        </w:rPr>
        <w:t xml:space="preserve"> </w:t>
      </w:r>
      <w:r w:rsidRPr="00B8392F">
        <w:rPr>
          <w:rFonts w:ascii="Times New Roman" w:hAnsi="Times New Roman" w:cs="Times New Roman"/>
        </w:rPr>
        <w:t>tube.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spacing w:before="19" w:line="218" w:lineRule="auto"/>
        <w:ind w:right="119"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 xml:space="preserve">The amount of medicine to give has been carefully calculated based on your </w:t>
      </w:r>
      <w:r w:rsidRPr="00B8392F">
        <w:rPr>
          <w:rFonts w:ascii="Times New Roman" w:hAnsi="Times New Roman" w:cs="Times New Roman"/>
        </w:rPr>
        <w:t xml:space="preserve">baby’s </w:t>
      </w:r>
      <w:r w:rsidRPr="00B8392F">
        <w:rPr>
          <w:rFonts w:ascii="Times New Roman" w:hAnsi="Times New Roman" w:cs="Times New Roman"/>
        </w:rPr>
        <w:t>weight and</w:t>
      </w:r>
      <w:r w:rsidR="00B8392F">
        <w:rPr>
          <w:rFonts w:ascii="Times New Roman" w:hAnsi="Times New Roman" w:cs="Times New Roman"/>
        </w:rPr>
        <w:t xml:space="preserve"> needed response from the medi</w:t>
      </w:r>
      <w:r w:rsidRPr="00B8392F">
        <w:rPr>
          <w:rFonts w:ascii="Times New Roman" w:hAnsi="Times New Roman" w:cs="Times New Roman"/>
        </w:rPr>
        <w:t xml:space="preserve">cine. Do not change the dose without talking to your </w:t>
      </w:r>
      <w:r w:rsidRPr="00B8392F">
        <w:rPr>
          <w:rFonts w:ascii="Times New Roman" w:hAnsi="Times New Roman" w:cs="Times New Roman"/>
        </w:rPr>
        <w:t>baby’s</w:t>
      </w:r>
      <w:r w:rsidRPr="00B8392F">
        <w:rPr>
          <w:rFonts w:ascii="Times New Roman" w:hAnsi="Times New Roman" w:cs="Times New Roman"/>
        </w:rPr>
        <w:t xml:space="preserve"> </w:t>
      </w:r>
      <w:r w:rsidRPr="00B8392F">
        <w:rPr>
          <w:rFonts w:ascii="Times New Roman" w:hAnsi="Times New Roman" w:cs="Times New Roman"/>
        </w:rPr>
        <w:t>provider.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For best results, give your baby lansoprazole no more than 30 minutes before</w:t>
      </w:r>
      <w:r w:rsidRPr="00B8392F">
        <w:rPr>
          <w:rFonts w:ascii="Times New Roman" w:hAnsi="Times New Roman" w:cs="Times New Roman"/>
        </w:rPr>
        <w:t xml:space="preserve"> </w:t>
      </w:r>
      <w:r w:rsidRPr="00B8392F">
        <w:rPr>
          <w:rFonts w:ascii="Times New Roman" w:hAnsi="Times New Roman" w:cs="Times New Roman"/>
        </w:rPr>
        <w:t>meals.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  <w:tab w:val="left" w:pos="10458"/>
        </w:tabs>
        <w:spacing w:line="304" w:lineRule="exact"/>
        <w:ind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 xml:space="preserve">Dose Instructions: </w:t>
      </w:r>
      <w:r w:rsidRPr="00B8392F">
        <w:rPr>
          <w:rFonts w:ascii="Times New Roman" w:hAnsi="Times New Roman" w:cs="Times New Roman"/>
          <w:u w:val="single"/>
        </w:rPr>
        <w:t xml:space="preserve"> </w:t>
      </w:r>
      <w:r w:rsidRPr="00B8392F">
        <w:rPr>
          <w:rFonts w:ascii="Times New Roman" w:hAnsi="Times New Roman" w:cs="Times New Roman"/>
          <w:u w:val="single"/>
        </w:rPr>
        <w:tab/>
      </w:r>
    </w:p>
    <w:p w:rsidR="00F823E4" w:rsidRPr="00B8392F" w:rsidRDefault="00403DD1">
      <w:pPr>
        <w:pStyle w:val="Heading1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 xml:space="preserve">What </w:t>
      </w:r>
      <w:r w:rsidRPr="00B8392F">
        <w:rPr>
          <w:rFonts w:ascii="Times New Roman" w:hAnsi="Times New Roman" w:cs="Times New Roman"/>
        </w:rPr>
        <w:t xml:space="preserve">are </w:t>
      </w:r>
      <w:r w:rsidRPr="00B8392F">
        <w:rPr>
          <w:rFonts w:ascii="Times New Roman" w:hAnsi="Times New Roman" w:cs="Times New Roman"/>
        </w:rPr>
        <w:t>possible side</w:t>
      </w:r>
      <w:r w:rsidRPr="00B8392F">
        <w:rPr>
          <w:rFonts w:ascii="Times New Roman" w:hAnsi="Times New Roman" w:cs="Times New Roman"/>
        </w:rPr>
        <w:t xml:space="preserve"> </w:t>
      </w:r>
      <w:r w:rsidRPr="00B8392F">
        <w:rPr>
          <w:rFonts w:ascii="Times New Roman" w:hAnsi="Times New Roman" w:cs="Times New Roman"/>
        </w:rPr>
        <w:t>effects?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Nausea</w:t>
      </w:r>
      <w:r w:rsidRPr="00B8392F">
        <w:rPr>
          <w:rFonts w:ascii="Times New Roman" w:hAnsi="Times New Roman" w:cs="Times New Roman"/>
        </w:rPr>
        <w:t xml:space="preserve"> (upset stomach) or vomiting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Abdominal pain or constipation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Headache or dizziness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Diarrhea (watery stool)</w:t>
      </w:r>
    </w:p>
    <w:p w:rsidR="00F823E4" w:rsidRPr="00B8392F" w:rsidRDefault="00403DD1">
      <w:pPr>
        <w:pStyle w:val="Heading1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Call your baby’s provider right away if your baby has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rash, hives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itching skin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swelling of eyes, face, lips, mouth, tongue, or throat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hoarse voice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fas</w:t>
      </w:r>
      <w:r w:rsidRPr="00B8392F">
        <w:rPr>
          <w:rFonts w:ascii="Times New Roman" w:hAnsi="Times New Roman" w:cs="Times New Roman"/>
        </w:rPr>
        <w:t>t, pounding, or irregular heartbeat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unusual tiredness, muscle cramps, or weakness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uncontrollable shaking of a body part or seizures.</w:t>
      </w:r>
    </w:p>
    <w:p w:rsidR="00F823E4" w:rsidRPr="00B8392F" w:rsidRDefault="00403DD1">
      <w:pPr>
        <w:pStyle w:val="Heading1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What if my baby misses a dose or spits up the medication?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spacing w:before="15" w:line="218" w:lineRule="auto"/>
        <w:ind w:right="116"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Give the missed dose as soon as you remember it. If it is almost time for the next dose, skip the missed dose and stick to the regular medication schedule.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Never give a double dose.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 xml:space="preserve">Call your </w:t>
      </w:r>
      <w:r w:rsidRPr="00B8392F">
        <w:rPr>
          <w:rFonts w:ascii="Times New Roman" w:hAnsi="Times New Roman" w:cs="Times New Roman"/>
        </w:rPr>
        <w:t xml:space="preserve">baby’s </w:t>
      </w:r>
      <w:r w:rsidRPr="00B8392F">
        <w:rPr>
          <w:rFonts w:ascii="Times New Roman" w:hAnsi="Times New Roman" w:cs="Times New Roman"/>
        </w:rPr>
        <w:t>provider if your baby misses two or more doses or spits u</w:t>
      </w:r>
      <w:r w:rsidRPr="00B8392F">
        <w:rPr>
          <w:rFonts w:ascii="Times New Roman" w:hAnsi="Times New Roman" w:cs="Times New Roman"/>
        </w:rPr>
        <w:t>p the</w:t>
      </w:r>
      <w:r w:rsidRPr="00B8392F">
        <w:rPr>
          <w:rFonts w:ascii="Times New Roman" w:hAnsi="Times New Roman" w:cs="Times New Roman"/>
        </w:rPr>
        <w:t xml:space="preserve"> </w:t>
      </w:r>
      <w:r w:rsidRPr="00B8392F">
        <w:rPr>
          <w:rFonts w:ascii="Times New Roman" w:hAnsi="Times New Roman" w:cs="Times New Roman"/>
        </w:rPr>
        <w:t>medication.</w:t>
      </w:r>
    </w:p>
    <w:p w:rsidR="00F823E4" w:rsidRPr="00B8392F" w:rsidRDefault="00403DD1">
      <w:pPr>
        <w:pStyle w:val="Heading1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Important Medication Safety Tips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spacing w:before="16" w:line="218" w:lineRule="auto"/>
        <w:ind w:right="118"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 xml:space="preserve">Only give your baby medicines prescribed by your </w:t>
      </w:r>
      <w:r w:rsidRPr="00B8392F">
        <w:rPr>
          <w:rFonts w:ascii="Times New Roman" w:hAnsi="Times New Roman" w:cs="Times New Roman"/>
        </w:rPr>
        <w:t xml:space="preserve">baby’s </w:t>
      </w:r>
      <w:r w:rsidRPr="00B8392F">
        <w:rPr>
          <w:rFonts w:ascii="Times New Roman" w:hAnsi="Times New Roman" w:cs="Times New Roman"/>
        </w:rPr>
        <w:t>provider. Do not share prescription medicines with other children or adults.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 xml:space="preserve">Check with your </w:t>
      </w:r>
      <w:r w:rsidRPr="00B8392F">
        <w:rPr>
          <w:rFonts w:ascii="Times New Roman" w:hAnsi="Times New Roman" w:cs="Times New Roman"/>
        </w:rPr>
        <w:t xml:space="preserve">baby’s </w:t>
      </w:r>
      <w:r w:rsidRPr="00B8392F">
        <w:rPr>
          <w:rFonts w:ascii="Times New Roman" w:hAnsi="Times New Roman" w:cs="Times New Roman"/>
        </w:rPr>
        <w:t>provider before giving your baby any over-the-cou</w:t>
      </w:r>
      <w:r w:rsidRPr="00B8392F">
        <w:rPr>
          <w:rFonts w:ascii="Times New Roman" w:hAnsi="Times New Roman" w:cs="Times New Roman"/>
        </w:rPr>
        <w:t>nter</w:t>
      </w:r>
      <w:r w:rsidRPr="00B8392F">
        <w:rPr>
          <w:rFonts w:ascii="Times New Roman" w:hAnsi="Times New Roman" w:cs="Times New Roman"/>
        </w:rPr>
        <w:t xml:space="preserve"> </w:t>
      </w:r>
      <w:r w:rsidRPr="00B8392F">
        <w:rPr>
          <w:rFonts w:ascii="Times New Roman" w:hAnsi="Times New Roman" w:cs="Times New Roman"/>
        </w:rPr>
        <w:t>medicines.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spacing w:before="18" w:line="218" w:lineRule="auto"/>
        <w:ind w:right="118"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Keep all medicines out of reach of children, closed tightly in the bottles or containers they came in</w:t>
      </w:r>
      <w:r w:rsidR="00B8392F">
        <w:rPr>
          <w:rFonts w:ascii="Times New Roman" w:hAnsi="Times New Roman" w:cs="Times New Roman"/>
        </w:rPr>
        <w:t>, and with the labels of direc</w:t>
      </w:r>
      <w:r w:rsidRPr="00B8392F">
        <w:rPr>
          <w:rFonts w:ascii="Times New Roman" w:hAnsi="Times New Roman" w:cs="Times New Roman"/>
        </w:rPr>
        <w:t>tions given by the</w:t>
      </w:r>
      <w:r w:rsidRPr="00B8392F">
        <w:rPr>
          <w:rFonts w:ascii="Times New Roman" w:hAnsi="Times New Roman" w:cs="Times New Roman"/>
        </w:rPr>
        <w:t xml:space="preserve"> </w:t>
      </w:r>
      <w:r w:rsidRPr="00B8392F">
        <w:rPr>
          <w:rFonts w:ascii="Times New Roman" w:hAnsi="Times New Roman" w:cs="Times New Roman"/>
        </w:rPr>
        <w:t>pharmacy.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 xml:space="preserve">Give lansoprazole exactly as directed by your </w:t>
      </w:r>
      <w:r w:rsidRPr="00B8392F">
        <w:rPr>
          <w:rFonts w:ascii="Times New Roman" w:hAnsi="Times New Roman" w:cs="Times New Roman"/>
        </w:rPr>
        <w:t>baby’s</w:t>
      </w:r>
      <w:r w:rsidRPr="00B8392F">
        <w:rPr>
          <w:rFonts w:ascii="Times New Roman" w:hAnsi="Times New Roman" w:cs="Times New Roman"/>
        </w:rPr>
        <w:t xml:space="preserve"> </w:t>
      </w:r>
      <w:r w:rsidRPr="00B8392F">
        <w:rPr>
          <w:rFonts w:ascii="Times New Roman" w:hAnsi="Times New Roman" w:cs="Times New Roman"/>
        </w:rPr>
        <w:t>provider.</w:t>
      </w:r>
    </w:p>
    <w:p w:rsidR="00F823E4" w:rsidRPr="00B8392F" w:rsidRDefault="00403DD1">
      <w:pPr>
        <w:pStyle w:val="ListParagraph"/>
        <w:numPr>
          <w:ilvl w:val="1"/>
          <w:numId w:val="1"/>
        </w:numPr>
        <w:tabs>
          <w:tab w:val="left" w:pos="661"/>
        </w:tabs>
        <w:spacing w:before="19" w:line="218" w:lineRule="auto"/>
        <w:ind w:right="117" w:hanging="280"/>
        <w:jc w:val="both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Never stop lans</w:t>
      </w:r>
      <w:r w:rsidRPr="00B8392F">
        <w:rPr>
          <w:rFonts w:ascii="Times New Roman" w:hAnsi="Times New Roman" w:cs="Times New Roman"/>
        </w:rPr>
        <w:t xml:space="preserve">oprazole or give more or less than prescribed without first talking with your </w:t>
      </w:r>
      <w:r w:rsidRPr="00B8392F">
        <w:rPr>
          <w:rFonts w:ascii="Times New Roman" w:hAnsi="Times New Roman" w:cs="Times New Roman"/>
        </w:rPr>
        <w:t xml:space="preserve">baby’s </w:t>
      </w:r>
      <w:r w:rsidRPr="00B8392F">
        <w:rPr>
          <w:rFonts w:ascii="Times New Roman" w:hAnsi="Times New Roman" w:cs="Times New Roman"/>
        </w:rPr>
        <w:t xml:space="preserve">healthcare provider. </w:t>
      </w:r>
      <w:r w:rsidRPr="00B8392F">
        <w:rPr>
          <w:rFonts w:ascii="Times New Roman" w:hAnsi="Times New Roman" w:cs="Times New Roman"/>
        </w:rPr>
        <w:t xml:space="preserve">Too </w:t>
      </w:r>
      <w:r w:rsidR="00B8392F">
        <w:rPr>
          <w:rFonts w:ascii="Times New Roman" w:hAnsi="Times New Roman" w:cs="Times New Roman"/>
        </w:rPr>
        <w:t>lit</w:t>
      </w:r>
      <w:r w:rsidRPr="00B8392F">
        <w:rPr>
          <w:rFonts w:ascii="Times New Roman" w:hAnsi="Times New Roman" w:cs="Times New Roman"/>
        </w:rPr>
        <w:t>tle may not be enough to help, and too much may cause harm. In case of overdose, immediate</w:t>
      </w:r>
      <w:r w:rsidR="00B8392F">
        <w:rPr>
          <w:rFonts w:ascii="Times New Roman" w:hAnsi="Times New Roman" w:cs="Times New Roman"/>
        </w:rPr>
        <w:t>ly call the Poison Control Cen</w:t>
      </w:r>
      <w:r w:rsidRPr="00B8392F">
        <w:rPr>
          <w:rFonts w:ascii="Times New Roman" w:hAnsi="Times New Roman" w:cs="Times New Roman"/>
        </w:rPr>
        <w:t>ter at 800.222.1222</w:t>
      </w:r>
      <w:r w:rsidRPr="00B8392F">
        <w:rPr>
          <w:rFonts w:ascii="Times New Roman" w:hAnsi="Times New Roman" w:cs="Times New Roman"/>
        </w:rPr>
        <w:t xml:space="preserve">. If you cannot wake your baby or they have stopped breathing, start cardiopulmonary resuscitation (CPR) and call your local emergency medical services or 911 right </w:t>
      </w:r>
      <w:r w:rsidRPr="00B8392F">
        <w:rPr>
          <w:rFonts w:ascii="Times New Roman" w:hAnsi="Times New Roman" w:cs="Times New Roman"/>
        </w:rPr>
        <w:t>away.</w:t>
      </w:r>
    </w:p>
    <w:p w:rsidR="00F823E4" w:rsidRPr="00B8392F" w:rsidRDefault="00403DD1">
      <w:pPr>
        <w:pStyle w:val="ListParagraph"/>
        <w:numPr>
          <w:ilvl w:val="1"/>
          <w:numId w:val="1"/>
        </w:numPr>
        <w:tabs>
          <w:tab w:val="left" w:pos="661"/>
        </w:tabs>
        <w:spacing w:line="302" w:lineRule="exact"/>
        <w:ind w:hanging="28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 xml:space="preserve">Store lansoprazole at room temperature and away from excess heat and damp areas like </w:t>
      </w:r>
      <w:r w:rsidRPr="00B8392F">
        <w:rPr>
          <w:rFonts w:ascii="Times New Roman" w:hAnsi="Times New Roman" w:cs="Times New Roman"/>
        </w:rPr>
        <w:t>the</w:t>
      </w:r>
      <w:r w:rsidRPr="00B8392F">
        <w:rPr>
          <w:rFonts w:ascii="Times New Roman" w:hAnsi="Times New Roman" w:cs="Times New Roman"/>
        </w:rPr>
        <w:t xml:space="preserve"> </w:t>
      </w:r>
      <w:r w:rsidRPr="00B8392F">
        <w:rPr>
          <w:rFonts w:ascii="Times New Roman" w:hAnsi="Times New Roman" w:cs="Times New Roman"/>
        </w:rPr>
        <w:t>bathroom.</w:t>
      </w:r>
    </w:p>
    <w:p w:rsidR="00F823E4" w:rsidRPr="00B8392F" w:rsidRDefault="00F823E4">
      <w:pPr>
        <w:spacing w:line="302" w:lineRule="exact"/>
        <w:rPr>
          <w:rFonts w:ascii="Times New Roman" w:hAnsi="Times New Roman" w:cs="Times New Roman"/>
        </w:rPr>
        <w:sectPr w:rsidR="00F823E4" w:rsidRPr="00B8392F">
          <w:footerReference w:type="default" r:id="rId7"/>
          <w:type w:val="continuous"/>
          <w:pgSz w:w="12240" w:h="15840"/>
          <w:pgMar w:top="420" w:right="720" w:bottom="920" w:left="740" w:header="720" w:footer="726" w:gutter="0"/>
          <w:pgNumType w:start="114"/>
          <w:cols w:space="720"/>
        </w:sectPr>
      </w:pPr>
    </w:p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1030"/>
        <w:gridCol w:w="1030"/>
        <w:gridCol w:w="1029"/>
      </w:tblGrid>
      <w:tr w:rsidR="00F823E4" w:rsidRPr="00B8392F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F823E4" w:rsidRPr="00B8392F" w:rsidRDefault="00F823E4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F823E4" w:rsidRPr="00B8392F" w:rsidRDefault="00F823E4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F823E4" w:rsidRPr="00B8392F" w:rsidRDefault="00F823E4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F823E4" w:rsidRPr="00B8392F" w:rsidRDefault="00F823E4">
            <w:pPr>
              <w:pStyle w:val="TableParagraph"/>
              <w:rPr>
                <w:sz w:val="20"/>
              </w:rPr>
            </w:pPr>
          </w:p>
        </w:tc>
      </w:tr>
    </w:tbl>
    <w:p w:rsidR="00F823E4" w:rsidRPr="00B8392F" w:rsidRDefault="00F823E4">
      <w:pPr>
        <w:pStyle w:val="BodyText"/>
        <w:spacing w:before="12"/>
        <w:ind w:left="0" w:firstLine="0"/>
        <w:rPr>
          <w:rFonts w:ascii="Times New Roman" w:hAnsi="Times New Roman" w:cs="Times New Roman"/>
          <w:sz w:val="5"/>
        </w:rPr>
      </w:pPr>
    </w:p>
    <w:p w:rsidR="00F823E4" w:rsidRPr="00B8392F" w:rsidRDefault="00403DD1">
      <w:pPr>
        <w:pStyle w:val="ListParagraph"/>
        <w:numPr>
          <w:ilvl w:val="1"/>
          <w:numId w:val="1"/>
        </w:numPr>
        <w:tabs>
          <w:tab w:val="left" w:pos="661"/>
        </w:tabs>
        <w:spacing w:before="56" w:line="304" w:lineRule="exact"/>
        <w:ind w:hanging="28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 xml:space="preserve">Your </w:t>
      </w:r>
      <w:r w:rsidRPr="00B8392F">
        <w:rPr>
          <w:rFonts w:ascii="Times New Roman" w:hAnsi="Times New Roman" w:cs="Times New Roman"/>
        </w:rPr>
        <w:t>baby may need to have blood tests while on this</w:t>
      </w:r>
      <w:r w:rsidRPr="00B8392F">
        <w:rPr>
          <w:rFonts w:ascii="Times New Roman" w:hAnsi="Times New Roman" w:cs="Times New Roman"/>
        </w:rPr>
        <w:t xml:space="preserve"> </w:t>
      </w:r>
      <w:r w:rsidRPr="00B8392F">
        <w:rPr>
          <w:rFonts w:ascii="Times New Roman" w:hAnsi="Times New Roman" w:cs="Times New Roman"/>
        </w:rPr>
        <w:t>medicine.</w:t>
      </w:r>
    </w:p>
    <w:p w:rsidR="00F823E4" w:rsidRPr="00B8392F" w:rsidRDefault="00403DD1">
      <w:pPr>
        <w:pStyle w:val="ListParagraph"/>
        <w:numPr>
          <w:ilvl w:val="0"/>
          <w:numId w:val="1"/>
        </w:numPr>
        <w:tabs>
          <w:tab w:val="left" w:pos="401"/>
        </w:tabs>
        <w:spacing w:line="302" w:lineRule="exact"/>
        <w:ind w:hanging="30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 xml:space="preserve">Always use the five </w:t>
      </w:r>
      <w:r w:rsidRPr="00B8392F">
        <w:rPr>
          <w:rFonts w:ascii="Times New Roman" w:hAnsi="Times New Roman" w:cs="Times New Roman"/>
          <w:i/>
        </w:rPr>
        <w:t xml:space="preserve">rights </w:t>
      </w:r>
      <w:r w:rsidRPr="00B8392F">
        <w:rPr>
          <w:rFonts w:ascii="Times New Roman" w:hAnsi="Times New Roman" w:cs="Times New Roman"/>
        </w:rPr>
        <w:t>when giving medication to your</w:t>
      </w:r>
      <w:r w:rsidRPr="00B8392F">
        <w:rPr>
          <w:rFonts w:ascii="Times New Roman" w:hAnsi="Times New Roman" w:cs="Times New Roman"/>
        </w:rPr>
        <w:t xml:space="preserve"> </w:t>
      </w:r>
      <w:r w:rsidRPr="00B8392F">
        <w:rPr>
          <w:rFonts w:ascii="Times New Roman" w:hAnsi="Times New Roman" w:cs="Times New Roman"/>
        </w:rPr>
        <w:t>baby:</w:t>
      </w:r>
    </w:p>
    <w:p w:rsidR="00F823E4" w:rsidRPr="00B8392F" w:rsidRDefault="00403DD1">
      <w:pPr>
        <w:pStyle w:val="ListParagraph"/>
        <w:numPr>
          <w:ilvl w:val="1"/>
          <w:numId w:val="1"/>
        </w:numPr>
        <w:tabs>
          <w:tab w:val="left" w:pos="661"/>
        </w:tabs>
        <w:spacing w:line="298" w:lineRule="exact"/>
        <w:ind w:hanging="28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Right baby (if other children are in the home)</w:t>
      </w:r>
    </w:p>
    <w:p w:rsidR="00F823E4" w:rsidRPr="00B8392F" w:rsidRDefault="00403DD1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Right medication</w:t>
      </w:r>
    </w:p>
    <w:p w:rsidR="00F823E4" w:rsidRPr="00B8392F" w:rsidRDefault="00403DD1">
      <w:pPr>
        <w:pStyle w:val="ListParagraph"/>
        <w:numPr>
          <w:ilvl w:val="1"/>
          <w:numId w:val="1"/>
        </w:numPr>
        <w:tabs>
          <w:tab w:val="left" w:pos="661"/>
        </w:tabs>
        <w:spacing w:before="19" w:line="218" w:lineRule="auto"/>
        <w:ind w:right="116" w:hanging="28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Right amount (always measure the dose with the syringe or dropper provided by the pharmacy, not a common household teaspoon)</w:t>
      </w:r>
    </w:p>
    <w:p w:rsidR="00F823E4" w:rsidRPr="00B8392F" w:rsidRDefault="00403DD1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Right time</w:t>
      </w:r>
    </w:p>
    <w:p w:rsidR="00F823E4" w:rsidRPr="00B8392F" w:rsidRDefault="00403DD1">
      <w:pPr>
        <w:pStyle w:val="ListParagraph"/>
        <w:numPr>
          <w:ilvl w:val="1"/>
          <w:numId w:val="1"/>
        </w:numPr>
        <w:tabs>
          <w:tab w:val="left" w:pos="661"/>
        </w:tabs>
        <w:spacing w:line="304" w:lineRule="exact"/>
        <w:ind w:hanging="28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 xml:space="preserve">Right way (exactly as prescribed and directed by your </w:t>
      </w:r>
      <w:r w:rsidRPr="00B8392F">
        <w:rPr>
          <w:rFonts w:ascii="Times New Roman" w:hAnsi="Times New Roman" w:cs="Times New Roman"/>
        </w:rPr>
        <w:t>baby’s</w:t>
      </w:r>
      <w:r w:rsidRPr="00B8392F">
        <w:rPr>
          <w:rFonts w:ascii="Times New Roman" w:hAnsi="Times New Roman" w:cs="Times New Roman"/>
        </w:rPr>
        <w:t xml:space="preserve"> provider).</w:t>
      </w:r>
    </w:p>
    <w:p w:rsidR="00F823E4" w:rsidRPr="00B8392F" w:rsidRDefault="00403DD1">
      <w:pPr>
        <w:spacing w:before="74" w:line="199" w:lineRule="auto"/>
        <w:ind w:left="100"/>
        <w:rPr>
          <w:rFonts w:ascii="Times New Roman" w:hAnsi="Times New Roman" w:cs="Times New Roman"/>
          <w:i/>
        </w:rPr>
      </w:pPr>
      <w:r w:rsidRPr="00B8392F">
        <w:rPr>
          <w:rFonts w:ascii="Times New Roman" w:hAnsi="Times New Roman" w:cs="Times New Roman"/>
          <w:i/>
        </w:rPr>
        <w:t>The above information is to help you better understand your baby’s care. Always follow the instructions given by your baby’s health- care provider and pharmacist. It’s always OK to ask questions if you have concerns about your baby.</w:t>
      </w:r>
    </w:p>
    <w:p w:rsidR="00F823E4" w:rsidRPr="00B8392F" w:rsidRDefault="00F823E4">
      <w:pPr>
        <w:pStyle w:val="BodyText"/>
        <w:spacing w:before="9"/>
        <w:ind w:left="0" w:firstLine="0"/>
        <w:rPr>
          <w:rFonts w:ascii="Times New Roman" w:hAnsi="Times New Roman" w:cs="Times New Roman"/>
          <w:i/>
          <w:sz w:val="16"/>
        </w:rPr>
      </w:pPr>
    </w:p>
    <w:p w:rsidR="00F823E4" w:rsidRPr="00B8392F" w:rsidRDefault="00403DD1">
      <w:pPr>
        <w:pStyle w:val="Heading1"/>
        <w:spacing w:before="0" w:line="240" w:lineRule="auto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>Online Resources</w:t>
      </w:r>
    </w:p>
    <w:p w:rsidR="00F823E4" w:rsidRPr="00B8392F" w:rsidRDefault="00F823E4">
      <w:pPr>
        <w:rPr>
          <w:rFonts w:ascii="Times New Roman" w:hAnsi="Times New Roman" w:cs="Times New Roman"/>
        </w:rPr>
        <w:sectPr w:rsidR="00F823E4" w:rsidRPr="00B8392F">
          <w:pgSz w:w="12240" w:h="15840"/>
          <w:pgMar w:top="420" w:right="720" w:bottom="920" w:left="740" w:header="0" w:footer="726" w:gutter="0"/>
          <w:cols w:space="720"/>
        </w:sectPr>
      </w:pPr>
    </w:p>
    <w:p w:rsidR="00B8392F" w:rsidRDefault="00403DD1">
      <w:pPr>
        <w:pStyle w:val="BodyText"/>
        <w:spacing w:before="8" w:line="218" w:lineRule="auto"/>
        <w:ind w:left="100" w:right="508" w:firstLine="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 xml:space="preserve">American Academy of Pediatrics </w:t>
      </w:r>
    </w:p>
    <w:p w:rsidR="00F823E4" w:rsidRPr="00B8392F" w:rsidRDefault="00403DD1">
      <w:pPr>
        <w:pStyle w:val="BodyText"/>
        <w:spacing w:before="8" w:line="218" w:lineRule="auto"/>
        <w:ind w:left="100" w:right="508" w:firstLine="0"/>
        <w:rPr>
          <w:rFonts w:ascii="Times New Roman" w:hAnsi="Times New Roman" w:cs="Times New Roman"/>
        </w:rPr>
      </w:pPr>
      <w:hyperlink r:id="rId8">
        <w:r w:rsidRPr="00B8392F">
          <w:rPr>
            <w:rFonts w:ascii="Times New Roman" w:hAnsi="Times New Roman" w:cs="Times New Roman"/>
          </w:rPr>
          <w:t>www.aap.org</w:t>
        </w:r>
      </w:hyperlink>
    </w:p>
    <w:p w:rsidR="00F823E4" w:rsidRPr="00B8392F" w:rsidRDefault="00F823E4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F823E4" w:rsidRPr="00B8392F" w:rsidRDefault="00403DD1">
      <w:pPr>
        <w:pStyle w:val="BodyText"/>
        <w:spacing w:line="218" w:lineRule="auto"/>
        <w:ind w:left="100" w:right="508" w:firstLine="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 xml:space="preserve">HealthFinder.gov </w:t>
      </w:r>
      <w:hyperlink r:id="rId9">
        <w:r w:rsidRPr="00B8392F">
          <w:rPr>
            <w:rFonts w:ascii="Times New Roman" w:hAnsi="Times New Roman" w:cs="Times New Roman"/>
          </w:rPr>
          <w:t>www.healthfinder.gov</w:t>
        </w:r>
      </w:hyperlink>
    </w:p>
    <w:p w:rsidR="00F823E4" w:rsidRPr="00B8392F" w:rsidRDefault="00F823E4">
      <w:pPr>
        <w:pStyle w:val="BodyText"/>
        <w:spacing w:before="12"/>
        <w:ind w:left="0" w:firstLine="0"/>
        <w:rPr>
          <w:rFonts w:ascii="Times New Roman" w:hAnsi="Times New Roman" w:cs="Times New Roman"/>
          <w:sz w:val="19"/>
        </w:rPr>
      </w:pPr>
    </w:p>
    <w:p w:rsidR="00F823E4" w:rsidRPr="00B8392F" w:rsidRDefault="00403DD1">
      <w:pPr>
        <w:pStyle w:val="BodyText"/>
        <w:spacing w:line="218" w:lineRule="auto"/>
        <w:ind w:left="100" w:right="20" w:firstLine="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 xml:space="preserve">Institute for Safe Medication Practices </w:t>
      </w:r>
      <w:hyperlink r:id="rId10">
        <w:r w:rsidRPr="00B8392F">
          <w:rPr>
            <w:rFonts w:ascii="Times New Roman" w:hAnsi="Times New Roman" w:cs="Times New Roman"/>
          </w:rPr>
          <w:t>www.consumermedsafety.org</w:t>
        </w:r>
      </w:hyperlink>
    </w:p>
    <w:p w:rsidR="00F823E4" w:rsidRPr="00B8392F" w:rsidRDefault="00403DD1">
      <w:pPr>
        <w:pStyle w:val="BodyText"/>
        <w:spacing w:before="8" w:line="218" w:lineRule="auto"/>
        <w:ind w:left="100" w:right="2830" w:firstLine="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br w:type="column"/>
      </w:r>
      <w:r w:rsidRPr="00B8392F">
        <w:rPr>
          <w:rFonts w:ascii="Times New Roman" w:hAnsi="Times New Roman" w:cs="Times New Roman"/>
        </w:rPr>
        <w:t xml:space="preserve">Kids Health </w:t>
      </w:r>
      <w:hyperlink r:id="rId11">
        <w:r w:rsidRPr="00B8392F">
          <w:rPr>
            <w:rFonts w:ascii="Times New Roman" w:hAnsi="Times New Roman" w:cs="Times New Roman"/>
          </w:rPr>
          <w:t>www.kidshealth.org</w:t>
        </w:r>
      </w:hyperlink>
    </w:p>
    <w:p w:rsidR="00F823E4" w:rsidRPr="00B8392F" w:rsidRDefault="00F823E4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F823E4" w:rsidRPr="00B8392F" w:rsidRDefault="00403DD1">
      <w:pPr>
        <w:pStyle w:val="BodyText"/>
        <w:spacing w:line="218" w:lineRule="auto"/>
        <w:ind w:left="100" w:firstLine="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 xml:space="preserve">Medline Plus: Drug Information </w:t>
      </w:r>
      <w:hyperlink r:id="rId12">
        <w:r w:rsidRPr="00B8392F">
          <w:rPr>
            <w:rFonts w:ascii="Times New Roman" w:hAnsi="Times New Roman" w:cs="Times New Roman"/>
          </w:rPr>
          <w:t>w</w:t>
        </w:r>
        <w:r w:rsidRPr="00B8392F">
          <w:rPr>
            <w:rFonts w:ascii="Times New Roman" w:hAnsi="Times New Roman" w:cs="Times New Roman"/>
          </w:rPr>
          <w:t>ww.nlm.nih.gov/medlineplus/druginfo/meds</w:t>
        </w:r>
      </w:hyperlink>
    </w:p>
    <w:p w:rsidR="00F823E4" w:rsidRPr="00B8392F" w:rsidRDefault="00F823E4">
      <w:pPr>
        <w:pStyle w:val="BodyText"/>
        <w:spacing w:before="12"/>
        <w:ind w:left="0" w:firstLine="0"/>
        <w:rPr>
          <w:rFonts w:ascii="Times New Roman" w:hAnsi="Times New Roman" w:cs="Times New Roman"/>
          <w:sz w:val="19"/>
        </w:rPr>
      </w:pPr>
    </w:p>
    <w:p w:rsidR="00F823E4" w:rsidRPr="00B8392F" w:rsidRDefault="00403DD1">
      <w:pPr>
        <w:pStyle w:val="BodyText"/>
        <w:spacing w:line="218" w:lineRule="auto"/>
        <w:ind w:left="100" w:right="2571" w:firstLine="0"/>
        <w:rPr>
          <w:rFonts w:ascii="Times New Roman" w:hAnsi="Times New Roman" w:cs="Times New Roman"/>
        </w:rPr>
      </w:pPr>
      <w:r w:rsidRPr="00B8392F">
        <w:rPr>
          <w:rFonts w:ascii="Times New Roman" w:hAnsi="Times New Roman" w:cs="Times New Roman"/>
        </w:rPr>
        <w:t xml:space="preserve">U.S. Food and Drug Administration </w:t>
      </w:r>
      <w:hyperlink r:id="rId13">
        <w:r w:rsidRPr="00B8392F">
          <w:rPr>
            <w:rFonts w:ascii="Times New Roman" w:hAnsi="Times New Roman" w:cs="Times New Roman"/>
          </w:rPr>
          <w:t>www.fda.gov</w:t>
        </w:r>
      </w:hyperlink>
    </w:p>
    <w:sectPr w:rsidR="00F823E4" w:rsidRPr="00B8392F">
      <w:type w:val="continuous"/>
      <w:pgSz w:w="12240" w:h="15840"/>
      <w:pgMar w:top="420" w:right="720" w:bottom="920" w:left="740" w:header="720" w:footer="720" w:gutter="0"/>
      <w:cols w:num="2" w:space="720" w:equalWidth="0">
        <w:col w:w="3207" w:space="2133"/>
        <w:col w:w="5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D1" w:rsidRDefault="00403DD1">
      <w:r>
        <w:separator/>
      </w:r>
    </w:p>
  </w:endnote>
  <w:endnote w:type="continuationSeparator" w:id="0">
    <w:p w:rsidR="00403DD1" w:rsidRDefault="0040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LTStd-LightCn">
    <w:altName w:val="UniversLTStd-LightCn"/>
    <w:panose1 w:val="020B040602020204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">
    <w:altName w:val="Times New Roman"/>
    <w:charset w:val="00"/>
    <w:family w:val="roman"/>
    <w:pitch w:val="variable"/>
  </w:font>
  <w:font w:name="UniversLTStd-LightCnObl">
    <w:altName w:val="UniversLTStd-LightCnObl"/>
    <w:panose1 w:val="020B0406020202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E4" w:rsidRDefault="00B8392F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144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9425940</wp:posOffset>
              </wp:positionV>
              <wp:extent cx="6705600" cy="0"/>
              <wp:effectExtent l="9525" t="15240" r="952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53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37B36" id="Line 5" o:spid="_x0000_s1026" style="position:absolute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42.2pt" to="570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" strokecolor="#00539b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40" behindDoc="1" locked="0" layoutInCell="1" allowOverlap="1">
              <wp:simplePos x="0" y="0"/>
              <wp:positionH relativeFrom="page">
                <wp:posOffset>2857500</wp:posOffset>
              </wp:positionH>
              <wp:positionV relativeFrom="page">
                <wp:posOffset>9533890</wp:posOffset>
              </wp:positionV>
              <wp:extent cx="2602230" cy="18097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2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3E4" w:rsidRDefault="00403DD1">
                          <w:pPr>
                            <w:spacing w:line="265" w:lineRule="exact"/>
                            <w:ind w:left="20"/>
                            <w:rPr>
                              <w:rFonts w:ascii="UniversLTStd-LightCnObl" w:hAnsi="UniversLTStd-LightCnOb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UniversLTStd-LightCnObl" w:hAnsi="UniversLTStd-LightCnObl"/>
                              <w:i/>
                              <w:color w:val="00539B"/>
                              <w:sz w:val="20"/>
                            </w:rPr>
                            <w:t>© 2018 by the National Association of Neonatal Nurses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5pt;margin-top:750.7pt;width:204.9pt;height:14.2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Qq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cy8IruGqgDs/8uLF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" filled="f" stroked="f">
              <v:textbox inset="0,0,0,0">
                <w:txbxContent>
                  <w:p w:rsidR="00F823E4" w:rsidRDefault="00403DD1">
                    <w:pPr>
                      <w:spacing w:line="265" w:lineRule="exact"/>
                      <w:ind w:left="20"/>
                      <w:rPr>
                        <w:rFonts w:ascii="UniversLTStd-LightCnObl" w:hAnsi="UniversLTStd-LightCnObl"/>
                        <w:i/>
                        <w:sz w:val="20"/>
                      </w:rPr>
                    </w:pPr>
                    <w:r>
                      <w:rPr>
                        <w:rFonts w:ascii="UniversLTStd-LightCnObl" w:hAnsi="UniversLTStd-LightCnObl"/>
                        <w:i/>
                        <w:color w:val="00539B"/>
                        <w:sz w:val="20"/>
                      </w:rPr>
                      <w:t>© 2018 by the National Association of Neonatal Nurses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D1" w:rsidRDefault="00403DD1">
      <w:r>
        <w:separator/>
      </w:r>
    </w:p>
  </w:footnote>
  <w:footnote w:type="continuationSeparator" w:id="0">
    <w:p w:rsidR="00403DD1" w:rsidRDefault="0040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75065"/>
    <w:multiLevelType w:val="hybridMultilevel"/>
    <w:tmpl w:val="F260F3F0"/>
    <w:lvl w:ilvl="0" w:tplc="E1BEB7A8">
      <w:numFmt w:val="bullet"/>
      <w:lvlText w:val="•"/>
      <w:lvlJc w:val="left"/>
      <w:pPr>
        <w:ind w:left="400" w:hanging="301"/>
      </w:pPr>
      <w:rPr>
        <w:rFonts w:ascii="UniversLTStd-LightCn" w:eastAsia="UniversLTStd-LightCn" w:hAnsi="UniversLTStd-LightCn" w:cs="UniversLTStd-LightCn" w:hint="default"/>
        <w:spacing w:val="-1"/>
        <w:w w:val="100"/>
        <w:sz w:val="22"/>
        <w:szCs w:val="22"/>
        <w:lang w:val="en-US" w:eastAsia="en-US" w:bidi="en-US"/>
      </w:rPr>
    </w:lvl>
    <w:lvl w:ilvl="1" w:tplc="3BB27EB2">
      <w:numFmt w:val="bullet"/>
      <w:lvlText w:val="–"/>
      <w:lvlJc w:val="left"/>
      <w:pPr>
        <w:ind w:left="660" w:hanging="281"/>
      </w:pPr>
      <w:rPr>
        <w:rFonts w:ascii="UniversLTStd-LightCn" w:eastAsia="UniversLTStd-LightCn" w:hAnsi="UniversLTStd-LightCn" w:cs="UniversLTStd-LightCn" w:hint="default"/>
        <w:spacing w:val="-20"/>
        <w:w w:val="100"/>
        <w:sz w:val="22"/>
        <w:szCs w:val="22"/>
        <w:lang w:val="en-US" w:eastAsia="en-US" w:bidi="en-US"/>
      </w:rPr>
    </w:lvl>
    <w:lvl w:ilvl="2" w:tplc="D56C3C08">
      <w:numFmt w:val="bullet"/>
      <w:lvlText w:val="•"/>
      <w:lvlJc w:val="left"/>
      <w:pPr>
        <w:ind w:left="1784" w:hanging="281"/>
      </w:pPr>
      <w:rPr>
        <w:rFonts w:hint="default"/>
        <w:lang w:val="en-US" w:eastAsia="en-US" w:bidi="en-US"/>
      </w:rPr>
    </w:lvl>
    <w:lvl w:ilvl="3" w:tplc="55B0A79E">
      <w:numFmt w:val="bullet"/>
      <w:lvlText w:val="•"/>
      <w:lvlJc w:val="left"/>
      <w:pPr>
        <w:ind w:left="2908" w:hanging="281"/>
      </w:pPr>
      <w:rPr>
        <w:rFonts w:hint="default"/>
        <w:lang w:val="en-US" w:eastAsia="en-US" w:bidi="en-US"/>
      </w:rPr>
    </w:lvl>
    <w:lvl w:ilvl="4" w:tplc="C2CA3498">
      <w:numFmt w:val="bullet"/>
      <w:lvlText w:val="•"/>
      <w:lvlJc w:val="left"/>
      <w:pPr>
        <w:ind w:left="4033" w:hanging="281"/>
      </w:pPr>
      <w:rPr>
        <w:rFonts w:hint="default"/>
        <w:lang w:val="en-US" w:eastAsia="en-US" w:bidi="en-US"/>
      </w:rPr>
    </w:lvl>
    <w:lvl w:ilvl="5" w:tplc="230619D4">
      <w:numFmt w:val="bullet"/>
      <w:lvlText w:val="•"/>
      <w:lvlJc w:val="left"/>
      <w:pPr>
        <w:ind w:left="5157" w:hanging="281"/>
      </w:pPr>
      <w:rPr>
        <w:rFonts w:hint="default"/>
        <w:lang w:val="en-US" w:eastAsia="en-US" w:bidi="en-US"/>
      </w:rPr>
    </w:lvl>
    <w:lvl w:ilvl="6" w:tplc="5590CD00">
      <w:numFmt w:val="bullet"/>
      <w:lvlText w:val="•"/>
      <w:lvlJc w:val="left"/>
      <w:pPr>
        <w:ind w:left="6282" w:hanging="281"/>
      </w:pPr>
      <w:rPr>
        <w:rFonts w:hint="default"/>
        <w:lang w:val="en-US" w:eastAsia="en-US" w:bidi="en-US"/>
      </w:rPr>
    </w:lvl>
    <w:lvl w:ilvl="7" w:tplc="3432BA04">
      <w:numFmt w:val="bullet"/>
      <w:lvlText w:val="•"/>
      <w:lvlJc w:val="left"/>
      <w:pPr>
        <w:ind w:left="7406" w:hanging="281"/>
      </w:pPr>
      <w:rPr>
        <w:rFonts w:hint="default"/>
        <w:lang w:val="en-US" w:eastAsia="en-US" w:bidi="en-US"/>
      </w:rPr>
    </w:lvl>
    <w:lvl w:ilvl="8" w:tplc="9EB8A6C8">
      <w:numFmt w:val="bullet"/>
      <w:lvlText w:val="•"/>
      <w:lvlJc w:val="left"/>
      <w:pPr>
        <w:ind w:left="8531" w:hanging="2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E4"/>
    <w:rsid w:val="00403DD1"/>
    <w:rsid w:val="00B8392F"/>
    <w:rsid w:val="00F8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DF02B1-DD8D-4A46-9A2D-5A8167D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UniversLTStd-LightCn" w:eastAsia="UniversLTStd-LightCn" w:hAnsi="UniversLTStd-LightCn" w:cs="UniversLTStd-LightCn"/>
      <w:lang w:bidi="en-US"/>
    </w:rPr>
  </w:style>
  <w:style w:type="paragraph" w:styleId="Heading1">
    <w:name w:val="heading 1"/>
    <w:basedOn w:val="Normal"/>
    <w:uiPriority w:val="1"/>
    <w:qFormat/>
    <w:pPr>
      <w:spacing w:before="111" w:line="268" w:lineRule="exact"/>
      <w:ind w:left="100"/>
      <w:outlineLvl w:val="0"/>
    </w:pPr>
    <w:rPr>
      <w:rFonts w:ascii="Univers LT Std" w:eastAsia="Univers LT Std" w:hAnsi="Univers LT Std" w:cs="Univers LT St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 w:hanging="300"/>
    </w:pPr>
  </w:style>
  <w:style w:type="paragraph" w:styleId="ListParagraph">
    <w:name w:val="List Paragraph"/>
    <w:basedOn w:val="Normal"/>
    <w:uiPriority w:val="1"/>
    <w:qFormat/>
    <w:pPr>
      <w:spacing w:line="300" w:lineRule="exact"/>
      <w:ind w:left="400" w:hanging="30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83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92F"/>
    <w:rPr>
      <w:rFonts w:ascii="UniversLTStd-LightCn" w:eastAsia="UniversLTStd-LightCn" w:hAnsi="UniversLTStd-LightCn" w:cs="UniversLTStd-LightC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3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92F"/>
    <w:rPr>
      <w:rFonts w:ascii="UniversLTStd-LightCn" w:eastAsia="UniversLTStd-LightCn" w:hAnsi="UniversLTStd-LightCn" w:cs="UniversLTStd-LightC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.org/" TargetMode="External"/><Relationship Id="rId13" Type="http://schemas.openxmlformats.org/officeDocument/2006/relationships/hyperlink" Target="http://www.fda.gov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nlm.nih.gov/medlineplus/druginfo/me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shealth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mermedsafe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finder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NANN18_Discharge_Step9.rev2.indd</vt:lpstr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NANN18_Discharge_Step9.rev2.indd</dc:title>
  <dc:creator>Andie Bernard</dc:creator>
  <cp:lastModifiedBy>Andie Bernard</cp:lastModifiedBy>
  <cp:revision>2</cp:revision>
  <dcterms:created xsi:type="dcterms:W3CDTF">2018-04-02T20:23:00Z</dcterms:created>
  <dcterms:modified xsi:type="dcterms:W3CDTF">2018-04-02T20:23:00Z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2018-04-02T00:00:00Z</vt:filetime>
  </property>
</Properties>
</file>